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Default="00456D74">
      <w:pPr>
        <w:snapToGrid w:val="0"/>
        <w:spacing w:line="240" w:lineRule="atLeast"/>
        <w:jc w:val="both"/>
        <w:rPr>
          <w:rFonts w:ascii="標楷體" w:eastAsia="標楷體" w:hAnsi="標楷體" w:hint="eastAsia"/>
          <w:sz w:val="28"/>
        </w:rPr>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1655445</wp:posOffset>
                </wp:positionH>
                <wp:positionV relativeFrom="paragraph">
                  <wp:posOffset>70485</wp:posOffset>
                </wp:positionV>
                <wp:extent cx="1668780" cy="50482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E7B" w:rsidRDefault="00E80176"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戲劇創作與應用學系</w:t>
                            </w:r>
                          </w:p>
                          <w:p w:rsidR="00E80176" w:rsidRPr="005F7948" w:rsidRDefault="00E80176" w:rsidP="005F7948">
                            <w:pPr>
                              <w:spacing w:line="300" w:lineRule="exact"/>
                              <w:jc w:val="distribute"/>
                              <w:rPr>
                                <w:rFonts w:eastAsia="標楷體" w:hint="eastAsia"/>
                                <w:b/>
                                <w:bCs/>
                                <w:spacing w:val="-4"/>
                                <w:w w:val="90"/>
                                <w:kern w:val="18"/>
                                <w:sz w:val="28"/>
                              </w:rPr>
                            </w:pPr>
                            <w:r>
                              <w:rPr>
                                <w:rFonts w:eastAsia="標楷體" w:hint="eastAsia"/>
                                <w:b/>
                                <w:bCs/>
                                <w:spacing w:val="-4"/>
                                <w:w w:val="90"/>
                                <w:kern w:val="18"/>
                                <w:sz w:val="28"/>
                              </w:rPr>
                              <w:t>碩士班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0.35pt;margin-top:5.55pt;width:131.4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" stroked="f">
                <v:textbox>
                  <w:txbxContent>
                    <w:p w:rsidR="00744E7B" w:rsidRDefault="00E80176"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戲劇創作與應用學系</w:t>
                      </w:r>
                    </w:p>
                    <w:p w:rsidR="00E80176" w:rsidRPr="005F7948" w:rsidRDefault="00E80176" w:rsidP="005F7948">
                      <w:pPr>
                        <w:spacing w:line="300" w:lineRule="exact"/>
                        <w:jc w:val="distribute"/>
                        <w:rPr>
                          <w:rFonts w:eastAsia="標楷體" w:hint="eastAsia"/>
                          <w:b/>
                          <w:bCs/>
                          <w:spacing w:val="-4"/>
                          <w:w w:val="90"/>
                          <w:kern w:val="18"/>
                          <w:sz w:val="28"/>
                        </w:rPr>
                      </w:pPr>
                      <w:r>
                        <w:rPr>
                          <w:rFonts w:eastAsia="標楷體" w:hint="eastAsia"/>
                          <w:b/>
                          <w:bCs/>
                          <w:spacing w:val="-4"/>
                          <w:w w:val="90"/>
                          <w:kern w:val="18"/>
                          <w:sz w:val="28"/>
                        </w:rPr>
                        <w:t>碩士班</w:t>
                      </w:r>
                    </w:p>
                  </w:txbxContent>
                </v:textbox>
              </v:shape>
            </w:pict>
          </mc:Fallback>
        </mc:AlternateContent>
      </w:r>
      <w:bookmarkStart w:id="0" w:name="_MON_1484478157"/>
      <w:bookmarkEnd w:id="0"/>
      <w:r w:rsidR="00523719">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95pt" o:ole="">
            <v:imagedata r:id="rId8" o:title=""/>
          </v:shape>
          <o:OLEObject Type="Embed" ProgID="Word.Document.8" ShapeID="_x0000_i1025" DrawAspect="Icon" ObjectID="_1550507726" r:id="rId9">
            <o:FieldCodes>\s</o:FieldCodes>
          </o:OLEObject>
        </w:object>
      </w:r>
      <w:r>
        <w:rPr>
          <w:rFonts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6096000" cy="7245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D7250C" w:rsidRDefault="00D7250C" w:rsidP="007C10C7">
                            <w:pPr>
                              <w:jc w:val="center"/>
                              <w:rPr>
                                <w:rFonts w:hint="eastAsia"/>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sidR="003B5542">
                              <w:rPr>
                                <w:rFonts w:eastAsia="標楷體" w:hint="eastAsia"/>
                                <w:w w:val="80"/>
                                <w:sz w:val="32"/>
                                <w:szCs w:val="32"/>
                              </w:rPr>
                              <w:t>6</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sidR="004A35D6">
                              <w:rPr>
                                <w:rFonts w:eastAsia="標楷體" w:hint="eastAsia"/>
                                <w:w w:val="80"/>
                                <w:sz w:val="28"/>
                                <w:szCs w:val="28"/>
                              </w:rPr>
                              <w:t xml:space="preserve"> </w:t>
                            </w:r>
                            <w:r>
                              <w:rPr>
                                <w:rFonts w:eastAsia="標楷體" w:hint="eastAsia"/>
                                <w:w w:val="80"/>
                                <w:sz w:val="28"/>
                                <w:szCs w:val="28"/>
                              </w:rPr>
                              <w:t xml:space="preserve"> </w:t>
                            </w:r>
                            <w:r w:rsidR="00E80176">
                              <w:rPr>
                                <w:rFonts w:eastAsia="標楷體" w:hint="eastAsia"/>
                                <w:w w:val="80"/>
                                <w:sz w:val="28"/>
                                <w:szCs w:val="28"/>
                              </w:rPr>
                              <w:t>戲劇及劇場發展</w:t>
                            </w:r>
                            <w:r>
                              <w:rPr>
                                <w:rFonts w:eastAsia="標楷體" w:hint="eastAsia"/>
                                <w:w w:val="80"/>
                                <w:sz w:val="28"/>
                                <w:szCs w:val="28"/>
                              </w:rPr>
                              <w:t xml:space="preserve">  </w:t>
                            </w:r>
                            <w:r>
                              <w:rPr>
                                <w:rFonts w:eastAsia="標楷體" w:hint="eastAsia"/>
                                <w:w w:val="80"/>
                                <w:sz w:val="28"/>
                                <w:szCs w:val="28"/>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18pt;margin-top:0;width:480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" strokeweight="1.5pt">
                <v:textbox>
                  <w:txbxContent>
                    <w:p w:rsidR="00D7250C" w:rsidRDefault="00D7250C" w:rsidP="007C10C7">
                      <w:pPr>
                        <w:jc w:val="center"/>
                        <w:rPr>
                          <w:rFonts w:hint="eastAsia"/>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sidR="003B5542">
                        <w:rPr>
                          <w:rFonts w:eastAsia="標楷體" w:hint="eastAsia"/>
                          <w:w w:val="80"/>
                          <w:sz w:val="32"/>
                          <w:szCs w:val="32"/>
                        </w:rPr>
                        <w:t>6</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sidR="004A35D6">
                        <w:rPr>
                          <w:rFonts w:eastAsia="標楷體" w:hint="eastAsia"/>
                          <w:w w:val="80"/>
                          <w:sz w:val="28"/>
                          <w:szCs w:val="28"/>
                        </w:rPr>
                        <w:t xml:space="preserve"> </w:t>
                      </w:r>
                      <w:r>
                        <w:rPr>
                          <w:rFonts w:eastAsia="標楷體" w:hint="eastAsia"/>
                          <w:w w:val="80"/>
                          <w:sz w:val="28"/>
                          <w:szCs w:val="28"/>
                        </w:rPr>
                        <w:t xml:space="preserve"> </w:t>
                      </w:r>
                      <w:r w:rsidR="00E80176">
                        <w:rPr>
                          <w:rFonts w:eastAsia="標楷體" w:hint="eastAsia"/>
                          <w:w w:val="80"/>
                          <w:sz w:val="28"/>
                          <w:szCs w:val="28"/>
                        </w:rPr>
                        <w:t>戲劇及劇場發展</w:t>
                      </w:r>
                      <w:r>
                        <w:rPr>
                          <w:rFonts w:eastAsia="標楷體" w:hint="eastAsia"/>
                          <w:w w:val="80"/>
                          <w:sz w:val="28"/>
                          <w:szCs w:val="28"/>
                        </w:rPr>
                        <w:t xml:space="preserve">  </w:t>
                      </w:r>
                      <w:r>
                        <w:rPr>
                          <w:rFonts w:eastAsia="標楷體" w:hint="eastAsia"/>
                          <w:w w:val="80"/>
                          <w:sz w:val="28"/>
                          <w:szCs w:val="28"/>
                        </w:rPr>
                        <w:t>試題卷</w:t>
                      </w:r>
                    </w:p>
                  </w:txbxContent>
                </v:textbox>
              </v:roundrect>
            </w:pict>
          </mc:Fallback>
        </mc:AlternateContent>
      </w:r>
    </w:p>
    <w:p w:rsidR="004C4E6C" w:rsidRDefault="004C4E6C">
      <w:pPr>
        <w:snapToGrid w:val="0"/>
        <w:spacing w:line="240" w:lineRule="atLeast"/>
        <w:jc w:val="both"/>
        <w:rPr>
          <w:rFonts w:ascii="標楷體" w:eastAsia="標楷體" w:hAnsi="標楷體" w:hint="eastAsia"/>
          <w:sz w:val="28"/>
        </w:rPr>
      </w:pPr>
    </w:p>
    <w:p w:rsidR="00C70E9F" w:rsidRPr="00953F86" w:rsidRDefault="00C70E9F" w:rsidP="000B0174">
      <w:pPr>
        <w:adjustRightInd w:val="0"/>
        <w:snapToGrid w:val="0"/>
        <w:rPr>
          <w:rFonts w:eastAsia="標楷體"/>
          <w:kern w:val="0"/>
        </w:rPr>
      </w:pPr>
      <w:r>
        <w:rPr>
          <w:rFonts w:ascii="標楷體" w:eastAsia="標楷體" w:hAnsi="標楷體" w:hint="eastAsia"/>
        </w:rPr>
        <w:t>一、</w:t>
      </w:r>
      <w:r w:rsidRPr="00953F86">
        <w:rPr>
          <w:rFonts w:eastAsia="標楷體" w:hAnsi="標楷體"/>
          <w:b/>
        </w:rPr>
        <w:t>戲劇名詞</w:t>
      </w:r>
      <w:r w:rsidRPr="00953F86">
        <w:rPr>
          <w:rFonts w:eastAsia="標楷體" w:hAnsi="標楷體"/>
        </w:rPr>
        <w:t>：（</w:t>
      </w:r>
      <w:r w:rsidR="00FB27B7">
        <w:rPr>
          <w:rFonts w:eastAsia="標楷體" w:hAnsi="標楷體" w:hint="eastAsia"/>
        </w:rPr>
        <w:t>20</w:t>
      </w:r>
      <w:r w:rsidR="00FB27B7">
        <w:rPr>
          <w:rFonts w:eastAsia="標楷體" w:hAnsi="標楷體" w:hint="eastAsia"/>
        </w:rPr>
        <w:t>題，</w:t>
      </w:r>
      <w:r w:rsidRPr="00953F86">
        <w:rPr>
          <w:rFonts w:eastAsia="標楷體" w:hAnsi="標楷體"/>
        </w:rPr>
        <w:t>每題</w:t>
      </w:r>
      <w:r w:rsidRPr="00953F86">
        <w:rPr>
          <w:rFonts w:eastAsia="標楷體"/>
        </w:rPr>
        <w:t>1</w:t>
      </w:r>
      <w:r w:rsidRPr="00953F86">
        <w:rPr>
          <w:rFonts w:eastAsia="標楷體" w:hAnsi="標楷體"/>
        </w:rPr>
        <w:t>分，共</w:t>
      </w:r>
      <w:r w:rsidRPr="00953F86">
        <w:rPr>
          <w:rFonts w:eastAsia="標楷體"/>
        </w:rPr>
        <w:t>20</w:t>
      </w:r>
      <w:r w:rsidRPr="00953F86">
        <w:rPr>
          <w:rFonts w:eastAsia="標楷體" w:hAnsi="標楷體"/>
        </w:rPr>
        <w:t>分）</w:t>
      </w:r>
    </w:p>
    <w:p w:rsidR="00051E7B" w:rsidRPr="00051E7B" w:rsidRDefault="00C70E9F" w:rsidP="00051E7B">
      <w:pPr>
        <w:numPr>
          <w:ilvl w:val="1"/>
          <w:numId w:val="5"/>
        </w:numPr>
        <w:tabs>
          <w:tab w:val="clear" w:pos="840"/>
          <w:tab w:val="num" w:pos="630"/>
        </w:tabs>
        <w:snapToGrid w:val="0"/>
        <w:ind w:left="709" w:hanging="414"/>
        <w:rPr>
          <w:rFonts w:eastAsia="標楷體" w:hint="eastAsia"/>
        </w:rPr>
      </w:pPr>
      <w:r w:rsidRPr="00953F86">
        <w:rPr>
          <w:rFonts w:eastAsia="標楷體" w:hAnsi="標楷體"/>
        </w:rPr>
        <w:t>下列甲乙組為中西各時代的重要作品、劇作家、或是戲劇史上的相關名詞，</w:t>
      </w:r>
    </w:p>
    <w:p w:rsidR="00C70E9F" w:rsidRPr="00953F86" w:rsidRDefault="00C70E9F" w:rsidP="00051E7B">
      <w:pPr>
        <w:tabs>
          <w:tab w:val="left" w:pos="630"/>
        </w:tabs>
        <w:snapToGrid w:val="0"/>
        <w:ind w:leftChars="-20" w:left="-48" w:firstLineChars="282" w:firstLine="677"/>
        <w:rPr>
          <w:rFonts w:eastAsia="標楷體"/>
        </w:rPr>
      </w:pPr>
      <w:r w:rsidRPr="00953F86">
        <w:rPr>
          <w:rFonts w:eastAsia="標楷體" w:hAnsi="標楷體"/>
        </w:rPr>
        <w:t>請在答案卷上為甲組名詞找到正確配對乙組名詞。</w:t>
      </w:r>
    </w:p>
    <w:p w:rsidR="00C70E9F" w:rsidRPr="00953F86" w:rsidRDefault="00C70E9F" w:rsidP="00051E7B">
      <w:pPr>
        <w:tabs>
          <w:tab w:val="left" w:pos="630"/>
        </w:tabs>
        <w:snapToGrid w:val="0"/>
        <w:ind w:leftChars="-20" w:left="-48" w:firstLineChars="282" w:firstLine="677"/>
        <w:rPr>
          <w:rFonts w:eastAsia="標楷體"/>
        </w:rPr>
      </w:pPr>
      <w:r w:rsidRPr="00953F86">
        <w:rPr>
          <w:rFonts w:eastAsia="標楷體" w:hAnsi="標楷體"/>
        </w:rPr>
        <w:t>例如，題目為：甲組：</w:t>
      </w:r>
      <w:r w:rsidRPr="00953F86">
        <w:rPr>
          <w:rFonts w:eastAsia="標楷體"/>
        </w:rPr>
        <w:t>1.</w:t>
      </w:r>
      <w:r w:rsidRPr="00953F86">
        <w:rPr>
          <w:rFonts w:eastAsia="標楷體" w:hAnsi="標楷體"/>
        </w:rPr>
        <w:t>《</w:t>
      </w:r>
      <w:r w:rsidR="00B22A34">
        <w:rPr>
          <w:rFonts w:eastAsia="標楷體" w:hAnsi="標楷體" w:hint="eastAsia"/>
        </w:rPr>
        <w:t>辛伯林</w:t>
      </w:r>
      <w:r w:rsidRPr="00953F86">
        <w:rPr>
          <w:rFonts w:eastAsia="標楷體" w:hAnsi="標楷體"/>
        </w:rPr>
        <w:t>》</w:t>
      </w:r>
      <w:r w:rsidRPr="00953F86">
        <w:rPr>
          <w:rFonts w:eastAsia="標楷體"/>
        </w:rPr>
        <w:t>2.</w:t>
      </w:r>
      <w:r w:rsidRPr="00953F86">
        <w:rPr>
          <w:rFonts w:eastAsia="標楷體" w:hAnsi="標楷體"/>
        </w:rPr>
        <w:t>《</w:t>
      </w:r>
      <w:r w:rsidR="00B22A34">
        <w:rPr>
          <w:rFonts w:eastAsia="標楷體" w:hAnsi="標楷體" w:hint="eastAsia"/>
        </w:rPr>
        <w:t>利西翠妲</w:t>
      </w:r>
      <w:r w:rsidRPr="00953F86">
        <w:rPr>
          <w:rFonts w:eastAsia="標楷體" w:hAnsi="標楷體"/>
        </w:rPr>
        <w:t>》</w:t>
      </w:r>
      <w:r w:rsidRPr="00953F86">
        <w:rPr>
          <w:rFonts w:eastAsia="標楷體"/>
        </w:rPr>
        <w:t>3.</w:t>
      </w:r>
      <w:r w:rsidRPr="00953F86">
        <w:rPr>
          <w:rFonts w:eastAsia="標楷體" w:hAnsi="標楷體"/>
        </w:rPr>
        <w:t>《</w:t>
      </w:r>
      <w:r w:rsidR="00B22A34">
        <w:rPr>
          <w:rFonts w:eastAsia="標楷體" w:hAnsi="標楷體" w:hint="eastAsia"/>
        </w:rPr>
        <w:t>救風塵</w:t>
      </w:r>
      <w:r w:rsidRPr="00953F86">
        <w:rPr>
          <w:rFonts w:eastAsia="標楷體" w:hAnsi="標楷體"/>
        </w:rPr>
        <w:t>》</w:t>
      </w:r>
    </w:p>
    <w:p w:rsidR="00C70E9F" w:rsidRPr="00953F86" w:rsidRDefault="00C70E9F" w:rsidP="00051E7B">
      <w:pPr>
        <w:snapToGrid w:val="0"/>
        <w:ind w:firstLineChars="974" w:firstLine="2338"/>
        <w:rPr>
          <w:rFonts w:eastAsia="標楷體"/>
        </w:rPr>
      </w:pPr>
      <w:r w:rsidRPr="00953F86">
        <w:rPr>
          <w:rFonts w:eastAsia="標楷體" w:hAnsi="標楷體"/>
        </w:rPr>
        <w:t>乙組：</w:t>
      </w:r>
      <w:r w:rsidRPr="00953F86">
        <w:rPr>
          <w:rFonts w:eastAsia="標楷體"/>
        </w:rPr>
        <w:t>A.</w:t>
      </w:r>
      <w:r w:rsidR="00B22A34">
        <w:rPr>
          <w:rFonts w:eastAsia="標楷體" w:hAnsi="標楷體"/>
        </w:rPr>
        <w:t>希臘</w:t>
      </w:r>
      <w:r w:rsidR="00B22A34">
        <w:rPr>
          <w:rFonts w:eastAsia="標楷體" w:hAnsi="標楷體" w:hint="eastAsia"/>
        </w:rPr>
        <w:t>喜</w:t>
      </w:r>
      <w:r w:rsidRPr="00953F86">
        <w:rPr>
          <w:rFonts w:eastAsia="標楷體" w:hAnsi="標楷體"/>
        </w:rPr>
        <w:t>劇</w:t>
      </w:r>
      <w:r w:rsidRPr="00953F86">
        <w:rPr>
          <w:rFonts w:eastAsia="標楷體"/>
        </w:rPr>
        <w:t xml:space="preserve"> B.</w:t>
      </w:r>
      <w:r w:rsidR="00B22A34">
        <w:rPr>
          <w:rFonts w:eastAsia="標楷體" w:hAnsi="標楷體" w:hint="eastAsia"/>
        </w:rPr>
        <w:t>關漢卿</w:t>
      </w:r>
      <w:r w:rsidRPr="00953F86">
        <w:rPr>
          <w:rFonts w:eastAsia="標楷體"/>
        </w:rPr>
        <w:t xml:space="preserve"> C.</w:t>
      </w:r>
      <w:r w:rsidR="00B22A34">
        <w:rPr>
          <w:rFonts w:eastAsia="標楷體" w:hAnsi="標楷體" w:hint="eastAsia"/>
        </w:rPr>
        <w:t>莎士比亞</w:t>
      </w:r>
    </w:p>
    <w:p w:rsidR="00C70E9F" w:rsidRDefault="00C70E9F" w:rsidP="00051E7B">
      <w:pPr>
        <w:snapToGrid w:val="0"/>
        <w:ind w:firstLineChars="974" w:firstLine="2338"/>
        <w:rPr>
          <w:rFonts w:eastAsia="標楷體" w:hAnsi="標楷體" w:hint="eastAsia"/>
        </w:rPr>
      </w:pPr>
      <w:r w:rsidRPr="00953F86">
        <w:rPr>
          <w:rFonts w:eastAsia="標楷體" w:hAnsi="標楷體"/>
        </w:rPr>
        <w:t>正</w:t>
      </w:r>
      <w:bookmarkStart w:id="1" w:name="_GoBack"/>
      <w:bookmarkEnd w:id="1"/>
      <w:r w:rsidRPr="00953F86">
        <w:rPr>
          <w:rFonts w:eastAsia="標楷體" w:hAnsi="標楷體"/>
        </w:rPr>
        <w:t>確答案應為：</w:t>
      </w:r>
      <w:r w:rsidRPr="00953F86">
        <w:rPr>
          <w:rFonts w:eastAsia="標楷體"/>
        </w:rPr>
        <w:t>1.</w:t>
      </w:r>
      <w:r w:rsidRPr="00953F86">
        <w:rPr>
          <w:rFonts w:eastAsia="標楷體" w:hAnsi="標楷體"/>
        </w:rPr>
        <w:t>（</w:t>
      </w:r>
      <w:r w:rsidRPr="00953F86">
        <w:rPr>
          <w:rFonts w:eastAsia="標楷體"/>
        </w:rPr>
        <w:t>C</w:t>
      </w:r>
      <w:r w:rsidRPr="00953F86">
        <w:rPr>
          <w:rFonts w:eastAsia="標楷體" w:hAnsi="標楷體"/>
        </w:rPr>
        <w:t>）、</w:t>
      </w:r>
      <w:r w:rsidRPr="00953F86">
        <w:rPr>
          <w:rFonts w:eastAsia="標楷體"/>
        </w:rPr>
        <w:t>2</w:t>
      </w:r>
      <w:r w:rsidRPr="00953F86">
        <w:rPr>
          <w:rFonts w:eastAsia="標楷體" w:hAnsi="標楷體"/>
        </w:rPr>
        <w:t>（</w:t>
      </w:r>
      <w:r w:rsidRPr="00953F86">
        <w:rPr>
          <w:rFonts w:eastAsia="標楷體"/>
        </w:rPr>
        <w:t>A</w:t>
      </w:r>
      <w:r w:rsidRPr="00953F86">
        <w:rPr>
          <w:rFonts w:eastAsia="標楷體" w:hAnsi="標楷體"/>
        </w:rPr>
        <w:t>）、</w:t>
      </w:r>
      <w:r w:rsidRPr="00953F86">
        <w:rPr>
          <w:rFonts w:eastAsia="標楷體"/>
        </w:rPr>
        <w:t>3</w:t>
      </w:r>
      <w:r w:rsidRPr="00953F86">
        <w:rPr>
          <w:rFonts w:eastAsia="標楷體" w:hAnsi="標楷體"/>
        </w:rPr>
        <w:t>（</w:t>
      </w:r>
      <w:r w:rsidRPr="00953F86">
        <w:rPr>
          <w:rFonts w:eastAsia="標楷體"/>
        </w:rPr>
        <w:t>B</w:t>
      </w:r>
      <w:r w:rsidRPr="00953F86">
        <w:rPr>
          <w:rFonts w:eastAsia="標楷體" w:hAnsi="標楷體"/>
        </w:rPr>
        <w:t>）</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394"/>
      </w:tblGrid>
      <w:tr w:rsidR="0088486A" w:rsidRPr="00953F86" w:rsidTr="00C17353">
        <w:tc>
          <w:tcPr>
            <w:tcW w:w="5104" w:type="dxa"/>
            <w:tcBorders>
              <w:top w:val="single" w:sz="12" w:space="0" w:color="auto"/>
              <w:left w:val="nil"/>
              <w:bottom w:val="single" w:sz="4" w:space="0" w:color="auto"/>
            </w:tcBorders>
            <w:shd w:val="clear" w:color="auto" w:fill="auto"/>
          </w:tcPr>
          <w:p w:rsidR="0088486A" w:rsidRPr="00953F86" w:rsidRDefault="0088486A" w:rsidP="0088486A">
            <w:pPr>
              <w:snapToGrid w:val="0"/>
              <w:spacing w:beforeLines="10" w:before="36" w:line="360" w:lineRule="atLeast"/>
              <w:rPr>
                <w:rFonts w:eastAsia="標楷體"/>
                <w:iCs/>
              </w:rPr>
            </w:pPr>
            <w:r w:rsidRPr="00953F86">
              <w:rPr>
                <w:rFonts w:eastAsia="標楷體" w:hAnsi="標楷體"/>
                <w:iCs/>
              </w:rPr>
              <w:t>甲組</w:t>
            </w:r>
            <w:proofErr w:type="gramStart"/>
            <w:r w:rsidRPr="00953F86">
              <w:rPr>
                <w:rFonts w:eastAsia="標楷體" w:hAnsi="標楷體"/>
                <w:iCs/>
              </w:rPr>
              <w:t>︰</w:t>
            </w:r>
            <w:proofErr w:type="gramEnd"/>
          </w:p>
        </w:tc>
        <w:tc>
          <w:tcPr>
            <w:tcW w:w="4394" w:type="dxa"/>
            <w:tcBorders>
              <w:top w:val="single" w:sz="12" w:space="0" w:color="auto"/>
              <w:bottom w:val="single" w:sz="4" w:space="0" w:color="auto"/>
              <w:right w:val="nil"/>
            </w:tcBorders>
            <w:shd w:val="clear" w:color="auto" w:fill="auto"/>
          </w:tcPr>
          <w:p w:rsidR="0088486A" w:rsidRPr="00953F86" w:rsidRDefault="0088486A" w:rsidP="0088486A">
            <w:pPr>
              <w:snapToGrid w:val="0"/>
              <w:spacing w:beforeLines="10" w:before="36" w:line="360" w:lineRule="atLeast"/>
              <w:rPr>
                <w:rFonts w:eastAsia="標楷體"/>
                <w:iCs/>
              </w:rPr>
            </w:pPr>
            <w:r w:rsidRPr="00953F86">
              <w:rPr>
                <w:rFonts w:eastAsia="標楷體" w:hAnsi="標楷體"/>
                <w:iCs/>
              </w:rPr>
              <w:t>乙組</w:t>
            </w:r>
            <w:proofErr w:type="gramStart"/>
            <w:r w:rsidRPr="00953F86">
              <w:rPr>
                <w:rFonts w:eastAsia="標楷體" w:hAnsi="標楷體"/>
                <w:iCs/>
              </w:rPr>
              <w:t>︰</w:t>
            </w:r>
            <w:proofErr w:type="gramEnd"/>
          </w:p>
        </w:tc>
      </w:tr>
      <w:tr w:rsidR="0088486A" w:rsidRPr="00EF0F57" w:rsidTr="00C17353">
        <w:tc>
          <w:tcPr>
            <w:tcW w:w="5104" w:type="dxa"/>
            <w:tcBorders>
              <w:top w:val="single" w:sz="4" w:space="0" w:color="auto"/>
              <w:left w:val="nil"/>
              <w:bottom w:val="nil"/>
              <w:right w:val="single" w:sz="4" w:space="0" w:color="auto"/>
            </w:tcBorders>
            <w:shd w:val="clear" w:color="auto" w:fill="auto"/>
          </w:tcPr>
          <w:p w:rsidR="0088486A" w:rsidRPr="00953F86" w:rsidRDefault="00797AF7" w:rsidP="000B0174">
            <w:pPr>
              <w:numPr>
                <w:ilvl w:val="0"/>
                <w:numId w:val="7"/>
              </w:numPr>
              <w:snapToGrid w:val="0"/>
              <w:spacing w:line="360" w:lineRule="exact"/>
              <w:rPr>
                <w:rFonts w:eastAsia="標楷體"/>
              </w:rPr>
            </w:pPr>
            <w:r w:rsidRPr="003F6C78">
              <w:rPr>
                <w:rFonts w:ascii="標楷體" w:eastAsia="標楷體" w:hAnsi="標楷體" w:hint="eastAsia"/>
              </w:rPr>
              <w:t>《宦門子弟錯立身》</w:t>
            </w:r>
          </w:p>
        </w:tc>
        <w:tc>
          <w:tcPr>
            <w:tcW w:w="4394" w:type="dxa"/>
            <w:tcBorders>
              <w:top w:val="single" w:sz="4" w:space="0" w:color="auto"/>
              <w:left w:val="single" w:sz="4" w:space="0" w:color="auto"/>
              <w:bottom w:val="nil"/>
              <w:right w:val="nil"/>
            </w:tcBorders>
            <w:shd w:val="clear" w:color="auto" w:fill="auto"/>
          </w:tcPr>
          <w:p w:rsidR="0088486A" w:rsidRPr="00EF0F57" w:rsidRDefault="001F13E2" w:rsidP="000B0174">
            <w:pPr>
              <w:numPr>
                <w:ilvl w:val="0"/>
                <w:numId w:val="6"/>
              </w:numPr>
              <w:snapToGrid w:val="0"/>
              <w:spacing w:line="360" w:lineRule="exact"/>
              <w:rPr>
                <w:rFonts w:eastAsia="標楷體"/>
              </w:rPr>
            </w:pPr>
            <w:r>
              <w:rPr>
                <w:rFonts w:eastAsia="標楷體" w:hAnsi="標楷體" w:hint="eastAsia"/>
              </w:rPr>
              <w:t>道德劇</w:t>
            </w:r>
            <w:r>
              <w:rPr>
                <w:rFonts w:eastAsia="標楷體"/>
              </w:rPr>
              <w:t>(M</w:t>
            </w:r>
            <w:r>
              <w:rPr>
                <w:rFonts w:eastAsia="標楷體" w:hint="eastAsia"/>
              </w:rPr>
              <w:t>orality</w:t>
            </w:r>
            <w:r w:rsidR="0088486A" w:rsidRPr="00EF0F57">
              <w:rPr>
                <w:rFonts w:eastAsia="標楷體"/>
              </w:rPr>
              <w:t xml:space="preserve"> Play)   </w:t>
            </w:r>
          </w:p>
        </w:tc>
      </w:tr>
      <w:tr w:rsidR="0088486A" w:rsidRPr="00EF0F57" w:rsidTr="00C17353">
        <w:tc>
          <w:tcPr>
            <w:tcW w:w="5104" w:type="dxa"/>
            <w:tcBorders>
              <w:top w:val="nil"/>
              <w:left w:val="nil"/>
              <w:bottom w:val="nil"/>
              <w:right w:val="single" w:sz="4" w:space="0" w:color="auto"/>
            </w:tcBorders>
            <w:shd w:val="clear" w:color="auto" w:fill="auto"/>
          </w:tcPr>
          <w:p w:rsidR="0088486A" w:rsidRPr="00953F86" w:rsidRDefault="00797AF7" w:rsidP="000B0174">
            <w:pPr>
              <w:numPr>
                <w:ilvl w:val="0"/>
                <w:numId w:val="7"/>
              </w:numPr>
              <w:snapToGrid w:val="0"/>
              <w:spacing w:line="360" w:lineRule="exact"/>
              <w:rPr>
                <w:rFonts w:eastAsia="標楷體"/>
              </w:rPr>
            </w:pPr>
            <w:r w:rsidRPr="003F6C78">
              <w:rPr>
                <w:rFonts w:ascii="標楷體" w:eastAsia="標楷體" w:hAnsi="標楷體" w:hint="eastAsia"/>
              </w:rPr>
              <w:t>「</w:t>
            </w:r>
            <w:proofErr w:type="gramStart"/>
            <w:r w:rsidRPr="003F6C78">
              <w:rPr>
                <w:rFonts w:ascii="標楷體" w:eastAsia="標楷體" w:hAnsi="標楷體" w:hint="eastAsia"/>
              </w:rPr>
              <w:t>拱樂社</w:t>
            </w:r>
            <w:proofErr w:type="gramEnd"/>
            <w:r w:rsidRPr="003F6C78">
              <w:rPr>
                <w:rFonts w:ascii="標楷體" w:eastAsia="標楷體" w:hAnsi="標楷體" w:hint="eastAsia"/>
              </w:rPr>
              <w:t>」</w:t>
            </w:r>
          </w:p>
        </w:tc>
        <w:tc>
          <w:tcPr>
            <w:tcW w:w="4394" w:type="dxa"/>
            <w:tcBorders>
              <w:top w:val="nil"/>
              <w:left w:val="single" w:sz="4" w:space="0" w:color="auto"/>
              <w:bottom w:val="nil"/>
              <w:right w:val="nil"/>
            </w:tcBorders>
            <w:shd w:val="clear" w:color="auto" w:fill="auto"/>
          </w:tcPr>
          <w:p w:rsidR="0088486A" w:rsidRPr="00EF0F57" w:rsidRDefault="00C52BCC" w:rsidP="000B0174">
            <w:pPr>
              <w:numPr>
                <w:ilvl w:val="0"/>
                <w:numId w:val="6"/>
              </w:numPr>
              <w:snapToGrid w:val="0"/>
              <w:spacing w:line="360" w:lineRule="exact"/>
              <w:rPr>
                <w:rFonts w:eastAsia="標楷體"/>
              </w:rPr>
            </w:pPr>
            <w:r w:rsidRPr="003F6C78">
              <w:rPr>
                <w:rFonts w:ascii="標楷體" w:eastAsia="標楷體" w:hAnsi="標楷體" w:hint="eastAsia"/>
              </w:rPr>
              <w:t>《</w:t>
            </w:r>
            <w:r w:rsidR="001F13E2">
              <w:rPr>
                <w:rFonts w:eastAsia="標楷體" w:hAnsi="標楷體" w:hint="eastAsia"/>
              </w:rPr>
              <w:t>醜聞學校</w:t>
            </w:r>
            <w:r w:rsidRPr="003F6C78">
              <w:rPr>
                <w:rFonts w:ascii="標楷體" w:eastAsia="標楷體" w:hAnsi="標楷體" w:hint="eastAsia"/>
              </w:rPr>
              <w:t>》</w:t>
            </w:r>
            <w:r w:rsidR="001F13E2">
              <w:rPr>
                <w:rFonts w:eastAsia="標楷體"/>
              </w:rPr>
              <w:t>(</w:t>
            </w:r>
            <w:r w:rsidR="001F13E2" w:rsidRPr="001F13E2">
              <w:rPr>
                <w:rFonts w:eastAsia="標楷體" w:hint="eastAsia"/>
                <w:i/>
              </w:rPr>
              <w:t>The School for Scandal</w:t>
            </w:r>
            <w:r w:rsidR="0088486A" w:rsidRPr="001F13E2">
              <w:rPr>
                <w:rFonts w:eastAsia="標楷體"/>
                <w:i/>
              </w:rPr>
              <w:t>)</w:t>
            </w:r>
          </w:p>
        </w:tc>
      </w:tr>
      <w:tr w:rsidR="0088486A" w:rsidRPr="00EF0F57" w:rsidTr="00C17353">
        <w:tc>
          <w:tcPr>
            <w:tcW w:w="5104" w:type="dxa"/>
            <w:tcBorders>
              <w:top w:val="nil"/>
              <w:left w:val="nil"/>
              <w:bottom w:val="nil"/>
              <w:right w:val="single" w:sz="4" w:space="0" w:color="auto"/>
            </w:tcBorders>
            <w:shd w:val="clear" w:color="auto" w:fill="auto"/>
          </w:tcPr>
          <w:p w:rsidR="0088486A" w:rsidRPr="00953F86" w:rsidRDefault="0088486A" w:rsidP="000B0174">
            <w:pPr>
              <w:numPr>
                <w:ilvl w:val="0"/>
                <w:numId w:val="7"/>
              </w:numPr>
              <w:snapToGrid w:val="0"/>
              <w:spacing w:line="360" w:lineRule="exact"/>
              <w:rPr>
                <w:rFonts w:eastAsia="標楷體"/>
              </w:rPr>
            </w:pPr>
            <w:r>
              <w:rPr>
                <w:rFonts w:eastAsia="標楷體" w:hAnsi="標楷體" w:hint="eastAsia"/>
              </w:rPr>
              <w:t>謝里登</w:t>
            </w:r>
            <w:r>
              <w:rPr>
                <w:rFonts w:eastAsia="標楷體" w:hAnsi="標楷體" w:hint="eastAsia"/>
              </w:rPr>
              <w:t>( Richard Brinsley Sheridan)</w:t>
            </w:r>
            <w:r w:rsidR="00C52BCC">
              <w:rPr>
                <w:rFonts w:eastAsia="標楷體" w:hAnsi="標楷體" w:hint="eastAsia"/>
              </w:rPr>
              <w:t xml:space="preserve"> </w:t>
            </w:r>
          </w:p>
        </w:tc>
        <w:tc>
          <w:tcPr>
            <w:tcW w:w="4394" w:type="dxa"/>
            <w:tcBorders>
              <w:top w:val="nil"/>
              <w:left w:val="single" w:sz="4" w:space="0" w:color="auto"/>
              <w:bottom w:val="nil"/>
              <w:right w:val="nil"/>
            </w:tcBorders>
            <w:shd w:val="clear" w:color="auto" w:fill="auto"/>
          </w:tcPr>
          <w:p w:rsidR="0088486A" w:rsidRPr="00EF0F57" w:rsidRDefault="001F13E2" w:rsidP="000B0174">
            <w:pPr>
              <w:numPr>
                <w:ilvl w:val="0"/>
                <w:numId w:val="6"/>
              </w:numPr>
              <w:snapToGrid w:val="0"/>
              <w:spacing w:line="360" w:lineRule="exact"/>
              <w:rPr>
                <w:rFonts w:eastAsia="標楷體"/>
              </w:rPr>
            </w:pPr>
            <w:r>
              <w:rPr>
                <w:rFonts w:eastAsia="標楷體" w:hAnsi="標楷體" w:hint="eastAsia"/>
              </w:rPr>
              <w:t>田納西威廉斯</w:t>
            </w:r>
            <w:r>
              <w:rPr>
                <w:rFonts w:eastAsia="標楷體"/>
              </w:rPr>
              <w:t>(</w:t>
            </w:r>
            <w:r>
              <w:rPr>
                <w:rFonts w:eastAsia="標楷體" w:hint="eastAsia"/>
              </w:rPr>
              <w:t>Tennes</w:t>
            </w:r>
            <w:r w:rsidR="005101CC">
              <w:rPr>
                <w:rFonts w:eastAsia="標楷體" w:hint="eastAsia"/>
              </w:rPr>
              <w:t>s</w:t>
            </w:r>
            <w:r>
              <w:rPr>
                <w:rFonts w:eastAsia="標楷體" w:hint="eastAsia"/>
              </w:rPr>
              <w:t>ee Williams</w:t>
            </w:r>
            <w:r w:rsidR="0088486A" w:rsidRPr="00EF0F57">
              <w:rPr>
                <w:rFonts w:eastAsia="標楷體"/>
              </w:rPr>
              <w:t>)</w:t>
            </w:r>
          </w:p>
        </w:tc>
      </w:tr>
      <w:tr w:rsidR="0088486A" w:rsidRPr="00EF0F57" w:rsidTr="00C17353">
        <w:tc>
          <w:tcPr>
            <w:tcW w:w="5104" w:type="dxa"/>
            <w:tcBorders>
              <w:top w:val="nil"/>
              <w:left w:val="nil"/>
              <w:bottom w:val="nil"/>
              <w:right w:val="single" w:sz="4" w:space="0" w:color="auto"/>
            </w:tcBorders>
            <w:shd w:val="clear" w:color="auto" w:fill="auto"/>
          </w:tcPr>
          <w:p w:rsidR="0088486A" w:rsidRPr="00953F86" w:rsidRDefault="00797AF7" w:rsidP="000B0174">
            <w:pPr>
              <w:numPr>
                <w:ilvl w:val="0"/>
                <w:numId w:val="7"/>
              </w:numPr>
              <w:snapToGrid w:val="0"/>
              <w:spacing w:line="360" w:lineRule="exact"/>
              <w:rPr>
                <w:rFonts w:eastAsia="標楷體"/>
              </w:rPr>
            </w:pPr>
            <w:r w:rsidRPr="003F6C78">
              <w:rPr>
                <w:rFonts w:ascii="標楷體" w:eastAsia="標楷體" w:hAnsi="標楷體" w:hint="eastAsia"/>
              </w:rPr>
              <w:t>《兀自照耀的太陽》</w:t>
            </w:r>
          </w:p>
        </w:tc>
        <w:tc>
          <w:tcPr>
            <w:tcW w:w="4394" w:type="dxa"/>
            <w:tcBorders>
              <w:top w:val="nil"/>
              <w:left w:val="single" w:sz="4" w:space="0" w:color="auto"/>
              <w:bottom w:val="nil"/>
              <w:right w:val="nil"/>
            </w:tcBorders>
            <w:shd w:val="clear" w:color="auto" w:fill="auto"/>
          </w:tcPr>
          <w:p w:rsidR="0088486A" w:rsidRPr="00EF0F57" w:rsidRDefault="00797AF7" w:rsidP="000B0174">
            <w:pPr>
              <w:numPr>
                <w:ilvl w:val="0"/>
                <w:numId w:val="6"/>
              </w:numPr>
              <w:snapToGrid w:val="0"/>
              <w:spacing w:line="360" w:lineRule="exact"/>
              <w:rPr>
                <w:rFonts w:eastAsia="標楷體"/>
              </w:rPr>
            </w:pPr>
            <w:r w:rsidRPr="003F6C78">
              <w:rPr>
                <w:rFonts w:ascii="標楷體" w:eastAsia="標楷體" w:hAnsi="標楷體" w:hint="eastAsia"/>
              </w:rPr>
              <w:t>「蘭陵劇坊」</w:t>
            </w:r>
          </w:p>
        </w:tc>
      </w:tr>
      <w:tr w:rsidR="0088486A" w:rsidRPr="00EF0F57" w:rsidTr="00C17353">
        <w:tc>
          <w:tcPr>
            <w:tcW w:w="5104" w:type="dxa"/>
            <w:tcBorders>
              <w:top w:val="nil"/>
              <w:left w:val="nil"/>
              <w:bottom w:val="nil"/>
              <w:right w:val="single" w:sz="4" w:space="0" w:color="auto"/>
            </w:tcBorders>
            <w:shd w:val="clear" w:color="auto" w:fill="auto"/>
          </w:tcPr>
          <w:p w:rsidR="0088486A" w:rsidRPr="00153D7C" w:rsidRDefault="0088486A" w:rsidP="000B0174">
            <w:pPr>
              <w:numPr>
                <w:ilvl w:val="0"/>
                <w:numId w:val="7"/>
              </w:numPr>
              <w:snapToGrid w:val="0"/>
              <w:spacing w:line="360" w:lineRule="exact"/>
              <w:rPr>
                <w:rFonts w:ascii="標楷體" w:eastAsia="標楷體" w:hAnsi="標楷體" w:hint="eastAsia"/>
              </w:rPr>
            </w:pPr>
            <w:r w:rsidRPr="0088486A">
              <w:rPr>
                <w:rFonts w:ascii="標楷體" w:eastAsia="標楷體" w:hAnsi="標楷體" w:hint="eastAsia"/>
              </w:rPr>
              <w:t>開放劇場</w:t>
            </w:r>
            <w:r>
              <w:rPr>
                <w:rFonts w:ascii="標楷體" w:eastAsia="標楷體" w:hAnsi="標楷體" w:hint="eastAsia"/>
              </w:rPr>
              <w:t>(</w:t>
            </w:r>
            <w:r>
              <w:rPr>
                <w:rFonts w:eastAsia="標楷體" w:hint="eastAsia"/>
              </w:rPr>
              <w:t>Open Theatre)</w:t>
            </w:r>
          </w:p>
          <w:p w:rsidR="00153D7C" w:rsidRPr="0088486A" w:rsidRDefault="00153D7C" w:rsidP="000B0174">
            <w:pPr>
              <w:numPr>
                <w:ilvl w:val="0"/>
                <w:numId w:val="7"/>
              </w:numPr>
              <w:snapToGrid w:val="0"/>
              <w:spacing w:line="360" w:lineRule="exact"/>
              <w:rPr>
                <w:rFonts w:ascii="標楷體" w:eastAsia="標楷體" w:hAnsi="標楷體"/>
              </w:rPr>
            </w:pPr>
            <w:r w:rsidRPr="0088486A">
              <w:rPr>
                <w:rFonts w:ascii="標楷體" w:eastAsia="標楷體" w:hAnsi="標楷體" w:hint="eastAsia"/>
              </w:rPr>
              <w:t>通俗劇</w:t>
            </w:r>
            <w:r w:rsidRPr="00D50D80">
              <w:rPr>
                <w:rFonts w:eastAsia="標楷體"/>
              </w:rPr>
              <w:t>(</w:t>
            </w:r>
            <w:r w:rsidRPr="0088486A">
              <w:rPr>
                <w:rFonts w:eastAsia="標楷體"/>
              </w:rPr>
              <w:t xml:space="preserve"> </w:t>
            </w:r>
            <w:r w:rsidRPr="0088486A">
              <w:rPr>
                <w:rFonts w:eastAsia="標楷體" w:hint="eastAsia"/>
              </w:rPr>
              <w:t>Melodrama</w:t>
            </w:r>
            <w:r w:rsidRPr="00C52BCC">
              <w:rPr>
                <w:rFonts w:eastAsia="標楷體" w:hint="eastAsia"/>
              </w:rPr>
              <w:t>)</w:t>
            </w:r>
          </w:p>
        </w:tc>
        <w:tc>
          <w:tcPr>
            <w:tcW w:w="4394" w:type="dxa"/>
            <w:tcBorders>
              <w:top w:val="nil"/>
              <w:left w:val="single" w:sz="4" w:space="0" w:color="auto"/>
              <w:bottom w:val="nil"/>
              <w:right w:val="nil"/>
            </w:tcBorders>
            <w:shd w:val="clear" w:color="auto" w:fill="auto"/>
          </w:tcPr>
          <w:p w:rsidR="0088486A" w:rsidRPr="00EF0F57" w:rsidRDefault="00C52BCC" w:rsidP="000B0174">
            <w:pPr>
              <w:numPr>
                <w:ilvl w:val="0"/>
                <w:numId w:val="6"/>
              </w:numPr>
              <w:snapToGrid w:val="0"/>
              <w:spacing w:line="360" w:lineRule="exact"/>
              <w:rPr>
                <w:rFonts w:eastAsia="標楷體"/>
              </w:rPr>
            </w:pPr>
            <w:r w:rsidRPr="003F6C78">
              <w:rPr>
                <w:rFonts w:ascii="標楷體" w:eastAsia="標楷體" w:hAnsi="標楷體" w:hint="eastAsia"/>
              </w:rPr>
              <w:t>《</w:t>
            </w:r>
            <w:r w:rsidR="001F13E2">
              <w:rPr>
                <w:rFonts w:eastAsia="標楷體" w:hint="eastAsia"/>
                <w:color w:val="000000"/>
              </w:rPr>
              <w:t>六個尋找劇作家的角色</w:t>
            </w:r>
            <w:r w:rsidRPr="003F6C78">
              <w:rPr>
                <w:rFonts w:ascii="標楷體" w:eastAsia="標楷體" w:hAnsi="標楷體" w:hint="eastAsia"/>
              </w:rPr>
              <w:t>》</w:t>
            </w:r>
            <w:r w:rsidR="0088486A" w:rsidRPr="00EF0F57">
              <w:rPr>
                <w:rFonts w:eastAsia="標楷體"/>
                <w:color w:val="000000"/>
              </w:rPr>
              <w:t>(</w:t>
            </w:r>
            <w:r w:rsidR="001F13E2" w:rsidRPr="001F13E2">
              <w:rPr>
                <w:rFonts w:eastAsia="標楷體" w:hint="eastAsia"/>
                <w:i/>
              </w:rPr>
              <w:t>Six Characters in Search of An Author</w:t>
            </w:r>
            <w:r w:rsidR="0088486A" w:rsidRPr="00EF0F57">
              <w:rPr>
                <w:rFonts w:eastAsia="標楷體"/>
              </w:rPr>
              <w:t>)</w:t>
            </w:r>
          </w:p>
        </w:tc>
      </w:tr>
      <w:tr w:rsidR="0088486A" w:rsidRPr="00C44A4F" w:rsidTr="00C17353">
        <w:tc>
          <w:tcPr>
            <w:tcW w:w="5104" w:type="dxa"/>
            <w:tcBorders>
              <w:top w:val="nil"/>
              <w:left w:val="nil"/>
              <w:bottom w:val="nil"/>
              <w:right w:val="single" w:sz="4" w:space="0" w:color="auto"/>
            </w:tcBorders>
            <w:shd w:val="clear" w:color="auto" w:fill="auto"/>
          </w:tcPr>
          <w:p w:rsidR="0088486A" w:rsidRPr="00D50D80" w:rsidRDefault="00153D7C" w:rsidP="000B0174">
            <w:pPr>
              <w:numPr>
                <w:ilvl w:val="0"/>
                <w:numId w:val="7"/>
              </w:numPr>
              <w:snapToGrid w:val="0"/>
              <w:spacing w:line="360" w:lineRule="exact"/>
              <w:rPr>
                <w:rFonts w:eastAsia="標楷體"/>
              </w:rPr>
            </w:pPr>
            <w:r w:rsidRPr="003F6C78">
              <w:rPr>
                <w:rFonts w:ascii="標楷體" w:eastAsia="標楷體" w:hAnsi="標楷體" w:hint="eastAsia"/>
              </w:rPr>
              <w:t>五花</w:t>
            </w:r>
            <w:proofErr w:type="gramStart"/>
            <w:r w:rsidRPr="003F6C78">
              <w:rPr>
                <w:rFonts w:ascii="標楷體" w:eastAsia="標楷體" w:hAnsi="標楷體" w:hint="eastAsia"/>
              </w:rPr>
              <w:t>爨</w:t>
            </w:r>
            <w:proofErr w:type="gramEnd"/>
            <w:r w:rsidRPr="003F6C78">
              <w:rPr>
                <w:rFonts w:ascii="標楷體" w:eastAsia="標楷體" w:hAnsi="標楷體" w:hint="eastAsia"/>
              </w:rPr>
              <w:t>弄</w:t>
            </w:r>
            <w:r w:rsidR="00666DC0">
              <w:rPr>
                <w:rFonts w:ascii="標楷體" w:eastAsia="標楷體" w:hAnsi="標楷體" w:hint="eastAsia"/>
              </w:rPr>
              <w:t xml:space="preserve"> </w:t>
            </w:r>
          </w:p>
        </w:tc>
        <w:tc>
          <w:tcPr>
            <w:tcW w:w="4394" w:type="dxa"/>
            <w:tcBorders>
              <w:top w:val="nil"/>
              <w:left w:val="single" w:sz="4" w:space="0" w:color="auto"/>
              <w:bottom w:val="nil"/>
              <w:right w:val="nil"/>
            </w:tcBorders>
            <w:shd w:val="clear" w:color="auto" w:fill="auto"/>
          </w:tcPr>
          <w:p w:rsidR="0088486A" w:rsidRPr="00C44A4F" w:rsidRDefault="00C52BCC" w:rsidP="000B0174">
            <w:pPr>
              <w:numPr>
                <w:ilvl w:val="0"/>
                <w:numId w:val="6"/>
              </w:numPr>
              <w:snapToGrid w:val="0"/>
              <w:spacing w:line="360" w:lineRule="exact"/>
              <w:rPr>
                <w:rFonts w:eastAsia="標楷體"/>
              </w:rPr>
            </w:pPr>
            <w:r w:rsidRPr="003F6C78">
              <w:rPr>
                <w:rFonts w:ascii="標楷體" w:eastAsia="標楷體" w:hAnsi="標楷體" w:hint="eastAsia"/>
              </w:rPr>
              <w:t>《</w:t>
            </w:r>
            <w:r w:rsidR="005101CC">
              <w:rPr>
                <w:rFonts w:eastAsia="標楷體" w:hAnsi="標楷體" w:hint="eastAsia"/>
              </w:rPr>
              <w:t>賽厄斯提斯</w:t>
            </w:r>
            <w:r w:rsidRPr="003F6C78">
              <w:rPr>
                <w:rFonts w:ascii="標楷體" w:eastAsia="標楷體" w:hAnsi="標楷體" w:hint="eastAsia"/>
              </w:rPr>
              <w:t>》</w:t>
            </w:r>
            <w:r w:rsidR="005101CC">
              <w:rPr>
                <w:rFonts w:eastAsia="標楷體" w:hAnsi="標楷體" w:hint="eastAsia"/>
              </w:rPr>
              <w:t xml:space="preserve"> (Thyestes)</w:t>
            </w:r>
          </w:p>
        </w:tc>
      </w:tr>
      <w:tr w:rsidR="00153D7C" w:rsidRPr="00EF0F57" w:rsidTr="00C17353">
        <w:tc>
          <w:tcPr>
            <w:tcW w:w="5104" w:type="dxa"/>
            <w:tcBorders>
              <w:top w:val="nil"/>
              <w:left w:val="nil"/>
              <w:bottom w:val="nil"/>
              <w:right w:val="single" w:sz="4" w:space="0" w:color="auto"/>
            </w:tcBorders>
            <w:shd w:val="clear" w:color="auto" w:fill="auto"/>
          </w:tcPr>
          <w:p w:rsidR="00153D7C" w:rsidRPr="00153D7C" w:rsidRDefault="00153D7C" w:rsidP="000B0174">
            <w:pPr>
              <w:numPr>
                <w:ilvl w:val="0"/>
                <w:numId w:val="7"/>
              </w:numPr>
              <w:snapToGrid w:val="0"/>
              <w:spacing w:line="360" w:lineRule="exact"/>
              <w:rPr>
                <w:rFonts w:eastAsia="標楷體" w:hint="eastAsia"/>
                <w:shd w:val="pct15" w:color="auto" w:fill="FFFFFF"/>
              </w:rPr>
            </w:pPr>
            <w:r w:rsidRPr="003F6C78">
              <w:rPr>
                <w:rFonts w:ascii="標楷體" w:eastAsia="標楷體" w:hAnsi="標楷體" w:hint="eastAsia"/>
              </w:rPr>
              <w:t>《冤報冤趙氏孤兒》</w:t>
            </w:r>
          </w:p>
          <w:p w:rsidR="00153D7C" w:rsidRPr="00955A69" w:rsidRDefault="00153D7C" w:rsidP="000B0174">
            <w:pPr>
              <w:numPr>
                <w:ilvl w:val="0"/>
                <w:numId w:val="7"/>
              </w:numPr>
              <w:snapToGrid w:val="0"/>
              <w:spacing w:line="360" w:lineRule="exact"/>
              <w:rPr>
                <w:rFonts w:eastAsia="標楷體"/>
                <w:shd w:val="pct15" w:color="auto" w:fill="FFFFFF"/>
              </w:rPr>
            </w:pPr>
            <w:r w:rsidRPr="00C52BCC">
              <w:rPr>
                <w:rFonts w:ascii="標楷體" w:eastAsia="標楷體" w:hAnsi="標楷體" w:hint="eastAsia"/>
              </w:rPr>
              <w:t>「耕</w:t>
            </w:r>
            <w:proofErr w:type="gramStart"/>
            <w:r w:rsidRPr="00C52BCC">
              <w:rPr>
                <w:rFonts w:ascii="標楷體" w:eastAsia="標楷體" w:hAnsi="標楷體" w:hint="eastAsia"/>
              </w:rPr>
              <w:t>莘</w:t>
            </w:r>
            <w:proofErr w:type="gramEnd"/>
            <w:r w:rsidRPr="00C52BCC">
              <w:rPr>
                <w:rFonts w:ascii="標楷體" w:eastAsia="標楷體" w:hAnsi="標楷體" w:hint="eastAsia"/>
              </w:rPr>
              <w:t>實驗劇團」</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hAnsi="標楷體"/>
              </w:rPr>
            </w:pPr>
            <w:r w:rsidRPr="003F6C78">
              <w:rPr>
                <w:rFonts w:ascii="標楷體" w:eastAsia="標楷體" w:hAnsi="標楷體" w:hint="eastAsia"/>
              </w:rPr>
              <w:t>《</w:t>
            </w:r>
            <w:r>
              <w:rPr>
                <w:rFonts w:eastAsia="標楷體" w:hAnsi="標楷體" w:hint="eastAsia"/>
              </w:rPr>
              <w:t>湯姆叔叔的小屋</w:t>
            </w:r>
            <w:r w:rsidRPr="003F6C78">
              <w:rPr>
                <w:rFonts w:ascii="標楷體" w:eastAsia="標楷體" w:hAnsi="標楷體" w:hint="eastAsia"/>
              </w:rPr>
              <w:t>》</w:t>
            </w:r>
            <w:r>
              <w:rPr>
                <w:rFonts w:eastAsia="標楷體"/>
              </w:rPr>
              <w:t>(</w:t>
            </w:r>
            <w:r w:rsidRPr="001F13E2">
              <w:rPr>
                <w:rFonts w:eastAsia="標楷體" w:hint="eastAsia"/>
                <w:i/>
              </w:rPr>
              <w:t>Uncle Tom</w:t>
            </w:r>
            <w:proofErr w:type="gramStart"/>
            <w:r w:rsidRPr="001F13E2">
              <w:rPr>
                <w:rFonts w:eastAsia="標楷體"/>
                <w:i/>
              </w:rPr>
              <w:t>’</w:t>
            </w:r>
            <w:proofErr w:type="gramEnd"/>
            <w:r w:rsidRPr="001F13E2">
              <w:rPr>
                <w:rFonts w:eastAsia="標楷體" w:hint="eastAsia"/>
                <w:i/>
              </w:rPr>
              <w:t>s Cabin</w:t>
            </w:r>
            <w:r w:rsidRPr="00EF0F57">
              <w:rPr>
                <w:rFonts w:eastAsia="標楷體"/>
              </w:rPr>
              <w:t>)</w:t>
            </w:r>
          </w:p>
        </w:tc>
      </w:tr>
      <w:tr w:rsidR="00153D7C" w:rsidRPr="00EF0F57" w:rsidTr="00C17353">
        <w:tc>
          <w:tcPr>
            <w:tcW w:w="5104" w:type="dxa"/>
            <w:tcBorders>
              <w:top w:val="nil"/>
              <w:left w:val="nil"/>
              <w:bottom w:val="nil"/>
              <w:right w:val="single" w:sz="4" w:space="0" w:color="auto"/>
            </w:tcBorders>
            <w:shd w:val="clear" w:color="auto" w:fill="auto"/>
          </w:tcPr>
          <w:p w:rsidR="00153D7C" w:rsidRPr="00955A69" w:rsidRDefault="00153D7C" w:rsidP="000B0174">
            <w:pPr>
              <w:numPr>
                <w:ilvl w:val="0"/>
                <w:numId w:val="7"/>
              </w:numPr>
              <w:snapToGrid w:val="0"/>
              <w:spacing w:line="360" w:lineRule="exact"/>
              <w:rPr>
                <w:rFonts w:eastAsia="標楷體"/>
                <w:shd w:val="pct15" w:color="auto" w:fill="FFFFFF"/>
              </w:rPr>
            </w:pPr>
            <w:r w:rsidRPr="003F6C78">
              <w:rPr>
                <w:rFonts w:ascii="標楷體" w:eastAsia="標楷體" w:hAnsi="標楷體" w:hint="eastAsia"/>
              </w:rPr>
              <w:t>「台灣文化協會」</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rPr>
            </w:pPr>
            <w:r>
              <w:rPr>
                <w:rFonts w:eastAsia="標楷體" w:hAnsi="標楷體" w:hint="eastAsia"/>
              </w:rPr>
              <w:t>約</w:t>
            </w:r>
            <w:proofErr w:type="gramStart"/>
            <w:r>
              <w:rPr>
                <w:rFonts w:eastAsia="標楷體" w:hAnsi="標楷體" w:hint="eastAsia"/>
              </w:rPr>
              <w:t>瑟夫柴肯</w:t>
            </w:r>
            <w:proofErr w:type="gramEnd"/>
            <w:r>
              <w:rPr>
                <w:rFonts w:eastAsia="標楷體"/>
              </w:rPr>
              <w:t xml:space="preserve"> (</w:t>
            </w:r>
            <w:r>
              <w:rPr>
                <w:rFonts w:eastAsia="標楷體" w:hint="eastAsia"/>
              </w:rPr>
              <w:t xml:space="preserve">Joseph </w:t>
            </w:r>
            <w:proofErr w:type="spellStart"/>
            <w:r>
              <w:rPr>
                <w:rFonts w:eastAsia="標楷體" w:hint="eastAsia"/>
              </w:rPr>
              <w:t>Chaikin</w:t>
            </w:r>
            <w:proofErr w:type="spellEnd"/>
            <w:r w:rsidRPr="00EF0F57">
              <w:rPr>
                <w:rFonts w:eastAsia="標楷體"/>
              </w:rPr>
              <w:t>)</w:t>
            </w:r>
          </w:p>
        </w:tc>
      </w:tr>
      <w:tr w:rsidR="00153D7C" w:rsidRPr="00EF0F57" w:rsidTr="00C17353">
        <w:tc>
          <w:tcPr>
            <w:tcW w:w="5104" w:type="dxa"/>
            <w:tcBorders>
              <w:top w:val="nil"/>
              <w:left w:val="nil"/>
              <w:bottom w:val="nil"/>
              <w:right w:val="single" w:sz="4" w:space="0" w:color="auto"/>
            </w:tcBorders>
            <w:shd w:val="clear" w:color="auto" w:fill="auto"/>
          </w:tcPr>
          <w:p w:rsidR="00153D7C" w:rsidRPr="00955A69" w:rsidRDefault="00153D7C" w:rsidP="000B0174">
            <w:pPr>
              <w:numPr>
                <w:ilvl w:val="0"/>
                <w:numId w:val="7"/>
              </w:numPr>
              <w:snapToGrid w:val="0"/>
              <w:spacing w:line="360" w:lineRule="exact"/>
              <w:rPr>
                <w:rFonts w:eastAsia="標楷體"/>
                <w:shd w:val="pct15" w:color="auto" w:fill="FFFFFF"/>
              </w:rPr>
            </w:pPr>
            <w:r w:rsidRPr="003F6C78">
              <w:rPr>
                <w:rFonts w:ascii="標楷體" w:eastAsia="標楷體" w:hAnsi="標楷體" w:hint="eastAsia"/>
              </w:rPr>
              <w:t>水磨調</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rPr>
            </w:pPr>
            <w:r w:rsidRPr="003F6C78">
              <w:rPr>
                <w:rFonts w:ascii="標楷體" w:eastAsia="標楷體" w:hAnsi="標楷體" w:hint="eastAsia"/>
              </w:rPr>
              <w:t>《</w:t>
            </w:r>
            <w:r>
              <w:rPr>
                <w:rFonts w:eastAsia="標楷體" w:hint="eastAsia"/>
              </w:rPr>
              <w:t>鍊金術師</w:t>
            </w:r>
            <w:r w:rsidRPr="00EF0F57">
              <w:rPr>
                <w:rFonts w:eastAsia="標楷體"/>
              </w:rPr>
              <w:t xml:space="preserve"> </w:t>
            </w:r>
            <w:r w:rsidRPr="003F6C78">
              <w:rPr>
                <w:rFonts w:ascii="標楷體" w:eastAsia="標楷體" w:hAnsi="標楷體" w:hint="eastAsia"/>
              </w:rPr>
              <w:t>》</w:t>
            </w:r>
            <w:r>
              <w:rPr>
                <w:rFonts w:eastAsia="標楷體"/>
              </w:rPr>
              <w:t>(A</w:t>
            </w:r>
            <w:r>
              <w:rPr>
                <w:rFonts w:eastAsia="標楷體" w:hint="eastAsia"/>
              </w:rPr>
              <w:t>lchemist</w:t>
            </w:r>
            <w:r w:rsidRPr="00EF0F57">
              <w:rPr>
                <w:rFonts w:eastAsia="標楷體"/>
              </w:rPr>
              <w:t>)</w:t>
            </w:r>
          </w:p>
        </w:tc>
      </w:tr>
      <w:tr w:rsidR="00153D7C" w:rsidRPr="00EF0F57" w:rsidTr="00C17353">
        <w:tc>
          <w:tcPr>
            <w:tcW w:w="5104" w:type="dxa"/>
            <w:tcBorders>
              <w:top w:val="nil"/>
              <w:left w:val="nil"/>
              <w:bottom w:val="nil"/>
              <w:right w:val="single" w:sz="4" w:space="0" w:color="auto"/>
            </w:tcBorders>
            <w:shd w:val="clear" w:color="auto" w:fill="auto"/>
          </w:tcPr>
          <w:p w:rsidR="00153D7C" w:rsidRPr="00955A69" w:rsidRDefault="00153D7C" w:rsidP="000B0174">
            <w:pPr>
              <w:numPr>
                <w:ilvl w:val="0"/>
                <w:numId w:val="7"/>
              </w:numPr>
              <w:snapToGrid w:val="0"/>
              <w:spacing w:line="360" w:lineRule="exact"/>
              <w:rPr>
                <w:rFonts w:eastAsia="標楷體"/>
                <w:shd w:val="pct15" w:color="auto" w:fill="FFFFFF"/>
              </w:rPr>
            </w:pPr>
            <w:r w:rsidRPr="00797AF7">
              <w:rPr>
                <w:rFonts w:ascii="標楷體" w:eastAsia="標楷體" w:hAnsi="標楷體" w:hint="eastAsia"/>
              </w:rPr>
              <w:t>板式變化體</w:t>
            </w:r>
            <w:r w:rsidR="00666DC0">
              <w:rPr>
                <w:rFonts w:ascii="標楷體" w:eastAsia="標楷體" w:hAnsi="標楷體" w:hint="eastAsia"/>
              </w:rPr>
              <w:t xml:space="preserve"> </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rPr>
            </w:pPr>
            <w:r>
              <w:rPr>
                <w:rFonts w:eastAsia="標楷體" w:hint="eastAsia"/>
              </w:rPr>
              <w:t>南戲</w:t>
            </w:r>
          </w:p>
        </w:tc>
      </w:tr>
      <w:tr w:rsidR="00153D7C" w:rsidRPr="00EF0F57" w:rsidTr="00C17353">
        <w:tc>
          <w:tcPr>
            <w:tcW w:w="5104" w:type="dxa"/>
            <w:tcBorders>
              <w:top w:val="nil"/>
              <w:left w:val="nil"/>
              <w:bottom w:val="nil"/>
              <w:right w:val="single" w:sz="4" w:space="0" w:color="auto"/>
            </w:tcBorders>
            <w:shd w:val="clear" w:color="auto" w:fill="auto"/>
          </w:tcPr>
          <w:p w:rsidR="00153D7C" w:rsidRPr="00955A69" w:rsidRDefault="00153D7C" w:rsidP="000B0174">
            <w:pPr>
              <w:numPr>
                <w:ilvl w:val="0"/>
                <w:numId w:val="7"/>
              </w:numPr>
              <w:snapToGrid w:val="0"/>
              <w:spacing w:line="360" w:lineRule="exact"/>
              <w:rPr>
                <w:rFonts w:eastAsia="標楷體"/>
                <w:shd w:val="pct15" w:color="auto" w:fill="FFFFFF"/>
              </w:rPr>
            </w:pPr>
            <w:r w:rsidRPr="00797AF7">
              <w:rPr>
                <w:rFonts w:ascii="標楷體" w:eastAsia="標楷體" w:hAnsi="標楷體" w:hint="eastAsia"/>
              </w:rPr>
              <w:t>歌仔</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rPr>
            </w:pPr>
            <w:r>
              <w:rPr>
                <w:rFonts w:eastAsia="標楷體" w:hAnsi="標楷體" w:hint="eastAsia"/>
              </w:rPr>
              <w:t>席勒</w:t>
            </w:r>
            <w:r>
              <w:rPr>
                <w:rFonts w:eastAsia="標楷體"/>
              </w:rPr>
              <w:t>(</w:t>
            </w:r>
            <w:r>
              <w:rPr>
                <w:rFonts w:eastAsia="標楷體" w:hint="eastAsia"/>
              </w:rPr>
              <w:t>Friedrich Shiller</w:t>
            </w:r>
            <w:r w:rsidRPr="00EF0F57">
              <w:rPr>
                <w:rFonts w:eastAsia="標楷體"/>
              </w:rPr>
              <w:t xml:space="preserve">)  </w:t>
            </w:r>
          </w:p>
        </w:tc>
      </w:tr>
      <w:tr w:rsidR="00153D7C" w:rsidRPr="00EF0F57" w:rsidTr="00C17353">
        <w:tc>
          <w:tcPr>
            <w:tcW w:w="5104" w:type="dxa"/>
            <w:tcBorders>
              <w:top w:val="nil"/>
              <w:left w:val="nil"/>
              <w:bottom w:val="nil"/>
              <w:right w:val="single" w:sz="4" w:space="0" w:color="auto"/>
            </w:tcBorders>
            <w:shd w:val="clear" w:color="auto" w:fill="auto"/>
          </w:tcPr>
          <w:p w:rsidR="00153D7C" w:rsidRPr="00953F86" w:rsidRDefault="00153D7C" w:rsidP="000B0174">
            <w:pPr>
              <w:numPr>
                <w:ilvl w:val="0"/>
                <w:numId w:val="7"/>
              </w:numPr>
              <w:snapToGrid w:val="0"/>
              <w:spacing w:line="360" w:lineRule="exact"/>
              <w:rPr>
                <w:rFonts w:eastAsia="標楷體"/>
              </w:rPr>
            </w:pPr>
            <w:r>
              <w:rPr>
                <w:rFonts w:eastAsia="標楷體" w:hint="eastAsia"/>
              </w:rPr>
              <w:t>班強生</w:t>
            </w:r>
            <w:r>
              <w:rPr>
                <w:rFonts w:eastAsia="標楷體" w:hint="eastAsia"/>
              </w:rPr>
              <w:t xml:space="preserve">(Ben Johnson) </w:t>
            </w:r>
          </w:p>
        </w:tc>
        <w:tc>
          <w:tcPr>
            <w:tcW w:w="4394" w:type="dxa"/>
            <w:tcBorders>
              <w:top w:val="nil"/>
              <w:left w:val="single" w:sz="4" w:space="0" w:color="auto"/>
              <w:bottom w:val="nil"/>
              <w:right w:val="nil"/>
            </w:tcBorders>
            <w:shd w:val="clear" w:color="auto" w:fill="auto"/>
          </w:tcPr>
          <w:p w:rsidR="00153D7C" w:rsidRPr="00EF0F57" w:rsidRDefault="00153D7C" w:rsidP="000B0174">
            <w:pPr>
              <w:numPr>
                <w:ilvl w:val="0"/>
                <w:numId w:val="6"/>
              </w:numPr>
              <w:snapToGrid w:val="0"/>
              <w:spacing w:line="360" w:lineRule="exact"/>
              <w:rPr>
                <w:rFonts w:eastAsia="標楷體"/>
              </w:rPr>
            </w:pPr>
            <w:r>
              <w:rPr>
                <w:rFonts w:eastAsia="標楷體" w:hint="eastAsia"/>
              </w:rPr>
              <w:t>陳澄三</w:t>
            </w:r>
          </w:p>
        </w:tc>
      </w:tr>
      <w:tr w:rsidR="00153D7C" w:rsidRPr="00EF0F57" w:rsidTr="00C17353">
        <w:tc>
          <w:tcPr>
            <w:tcW w:w="5104" w:type="dxa"/>
            <w:tcBorders>
              <w:top w:val="nil"/>
              <w:left w:val="nil"/>
              <w:bottom w:val="nil"/>
              <w:right w:val="single" w:sz="4" w:space="0" w:color="auto"/>
            </w:tcBorders>
            <w:shd w:val="clear" w:color="auto" w:fill="auto"/>
          </w:tcPr>
          <w:p w:rsidR="00153D7C" w:rsidRPr="000B0174" w:rsidRDefault="00153D7C" w:rsidP="000B0174">
            <w:pPr>
              <w:numPr>
                <w:ilvl w:val="0"/>
                <w:numId w:val="7"/>
              </w:numPr>
              <w:snapToGrid w:val="0"/>
              <w:spacing w:line="360" w:lineRule="exact"/>
              <w:rPr>
                <w:rFonts w:eastAsia="標楷體"/>
              </w:rPr>
            </w:pPr>
            <w:r w:rsidRPr="000B0174">
              <w:t>《</w:t>
            </w:r>
            <w:r w:rsidRPr="000B0174">
              <w:rPr>
                <w:rFonts w:eastAsia="標楷體"/>
              </w:rPr>
              <w:t>強盜</w:t>
            </w:r>
            <w:r w:rsidRPr="000B0174">
              <w:t>》</w:t>
            </w:r>
            <w:r w:rsidRPr="000B0174">
              <w:rPr>
                <w:rFonts w:eastAsia="標楷體"/>
              </w:rPr>
              <w:t>(</w:t>
            </w:r>
            <w:r w:rsidRPr="000B0174">
              <w:rPr>
                <w:rFonts w:eastAsia="標楷體"/>
                <w:i/>
              </w:rPr>
              <w:t>Robbers</w:t>
            </w:r>
            <w:r w:rsidRPr="000B0174">
              <w:rPr>
                <w:rFonts w:eastAsia="標楷體"/>
              </w:rPr>
              <w:t xml:space="preserve">) </w:t>
            </w:r>
          </w:p>
          <w:p w:rsidR="00153D7C" w:rsidRPr="000B0174" w:rsidRDefault="00153D7C" w:rsidP="000B0174">
            <w:pPr>
              <w:numPr>
                <w:ilvl w:val="0"/>
                <w:numId w:val="7"/>
              </w:numPr>
              <w:snapToGrid w:val="0"/>
              <w:spacing w:line="360" w:lineRule="exact"/>
              <w:rPr>
                <w:rFonts w:eastAsia="標楷體"/>
              </w:rPr>
            </w:pPr>
            <w:r w:rsidRPr="000B0174">
              <w:rPr>
                <w:rFonts w:eastAsia="標楷體"/>
              </w:rPr>
              <w:t>《慾望街車》</w:t>
            </w:r>
            <w:r w:rsidRPr="000B0174">
              <w:rPr>
                <w:rFonts w:eastAsia="標楷體"/>
              </w:rPr>
              <w:t>(</w:t>
            </w:r>
            <w:r w:rsidRPr="000B0174">
              <w:rPr>
                <w:rFonts w:eastAsia="標楷體"/>
                <w:i/>
              </w:rPr>
              <w:t>The Streetcar Named Desire</w:t>
            </w:r>
            <w:r w:rsidRPr="000B0174">
              <w:rPr>
                <w:rFonts w:eastAsia="標楷體"/>
              </w:rPr>
              <w:t>)</w:t>
            </w:r>
          </w:p>
          <w:p w:rsidR="00153D7C" w:rsidRPr="000B0174" w:rsidRDefault="00153D7C" w:rsidP="000B0174">
            <w:pPr>
              <w:numPr>
                <w:ilvl w:val="0"/>
                <w:numId w:val="7"/>
              </w:numPr>
              <w:snapToGrid w:val="0"/>
              <w:spacing w:line="360" w:lineRule="exact"/>
              <w:rPr>
                <w:rFonts w:eastAsia="標楷體"/>
              </w:rPr>
            </w:pPr>
            <w:r w:rsidRPr="000B0174">
              <w:rPr>
                <w:rFonts w:eastAsia="標楷體"/>
              </w:rPr>
              <w:t>《米蒂亞》</w:t>
            </w:r>
            <w:r w:rsidRPr="000B0174">
              <w:rPr>
                <w:rFonts w:eastAsia="標楷體"/>
              </w:rPr>
              <w:t>(</w:t>
            </w:r>
            <w:r w:rsidRPr="000B0174">
              <w:rPr>
                <w:rFonts w:eastAsia="標楷體"/>
                <w:i/>
              </w:rPr>
              <w:t>Medea</w:t>
            </w:r>
            <w:r w:rsidRPr="000B0174">
              <w:rPr>
                <w:rFonts w:eastAsia="標楷體"/>
              </w:rPr>
              <w:t>)</w:t>
            </w:r>
          </w:p>
          <w:p w:rsidR="00153D7C" w:rsidRPr="000B0174" w:rsidRDefault="00153D7C" w:rsidP="000B0174">
            <w:pPr>
              <w:numPr>
                <w:ilvl w:val="0"/>
                <w:numId w:val="7"/>
              </w:numPr>
              <w:snapToGrid w:val="0"/>
              <w:spacing w:line="360" w:lineRule="exact"/>
              <w:rPr>
                <w:rFonts w:eastAsia="標楷體"/>
              </w:rPr>
            </w:pPr>
            <w:r w:rsidRPr="000B0174">
              <w:t>《</w:t>
            </w:r>
            <w:r w:rsidRPr="000B0174">
              <w:rPr>
                <w:rFonts w:eastAsia="標楷體"/>
              </w:rPr>
              <w:t>堅忍的城堡</w:t>
            </w:r>
            <w:r w:rsidRPr="000B0174">
              <w:t>》</w:t>
            </w:r>
            <w:r w:rsidRPr="000B0174">
              <w:rPr>
                <w:rFonts w:eastAsia="標楷體"/>
              </w:rPr>
              <w:t>(</w:t>
            </w:r>
            <w:r w:rsidRPr="000B0174">
              <w:rPr>
                <w:rFonts w:eastAsia="標楷體"/>
                <w:i/>
              </w:rPr>
              <w:t>The Castle of Perseverance</w:t>
            </w:r>
            <w:r w:rsidRPr="000B0174">
              <w:rPr>
                <w:rFonts w:eastAsia="標楷體"/>
              </w:rPr>
              <w:t>)</w:t>
            </w:r>
          </w:p>
          <w:p w:rsidR="00153D7C" w:rsidRPr="000B0174" w:rsidRDefault="00153D7C" w:rsidP="000B0174">
            <w:pPr>
              <w:numPr>
                <w:ilvl w:val="0"/>
                <w:numId w:val="7"/>
              </w:numPr>
              <w:snapToGrid w:val="0"/>
              <w:spacing w:line="360" w:lineRule="exact"/>
              <w:rPr>
                <w:rFonts w:eastAsia="標楷體"/>
              </w:rPr>
            </w:pPr>
            <w:r w:rsidRPr="000B0174">
              <w:rPr>
                <w:rFonts w:eastAsia="標楷體"/>
              </w:rPr>
              <w:t>西尼卡</w:t>
            </w:r>
            <w:r w:rsidRPr="000B0174">
              <w:rPr>
                <w:rFonts w:eastAsia="標楷體"/>
              </w:rPr>
              <w:t xml:space="preserve">(Lucius </w:t>
            </w:r>
            <w:proofErr w:type="spellStart"/>
            <w:r w:rsidRPr="000B0174">
              <w:rPr>
                <w:rFonts w:eastAsia="標楷體"/>
              </w:rPr>
              <w:t>Annaeus</w:t>
            </w:r>
            <w:proofErr w:type="spellEnd"/>
            <w:r w:rsidRPr="000B0174">
              <w:rPr>
                <w:rFonts w:eastAsia="標楷體"/>
              </w:rPr>
              <w:t xml:space="preserve"> Seneca)</w:t>
            </w:r>
          </w:p>
          <w:p w:rsidR="00153D7C" w:rsidRPr="000B0174" w:rsidRDefault="00153D7C" w:rsidP="000B0174">
            <w:pPr>
              <w:numPr>
                <w:ilvl w:val="0"/>
                <w:numId w:val="7"/>
              </w:numPr>
              <w:snapToGrid w:val="0"/>
              <w:spacing w:line="360" w:lineRule="exact"/>
              <w:rPr>
                <w:rFonts w:eastAsia="標楷體"/>
              </w:rPr>
            </w:pPr>
            <w:r w:rsidRPr="000B0174">
              <w:rPr>
                <w:rFonts w:eastAsia="標楷體"/>
              </w:rPr>
              <w:t>皮蘭德羅</w:t>
            </w:r>
            <w:r w:rsidRPr="000B0174">
              <w:rPr>
                <w:rFonts w:eastAsia="標楷體"/>
              </w:rPr>
              <w:t>( Luigi Pirandello)</w:t>
            </w:r>
          </w:p>
        </w:tc>
        <w:tc>
          <w:tcPr>
            <w:tcW w:w="4394" w:type="dxa"/>
            <w:tcBorders>
              <w:top w:val="nil"/>
              <w:left w:val="single" w:sz="4" w:space="0" w:color="auto"/>
              <w:bottom w:val="nil"/>
              <w:right w:val="nil"/>
            </w:tcBorders>
            <w:shd w:val="clear" w:color="auto" w:fill="auto"/>
          </w:tcPr>
          <w:p w:rsidR="00153D7C" w:rsidRPr="000B0174" w:rsidRDefault="00153D7C" w:rsidP="000B0174">
            <w:pPr>
              <w:numPr>
                <w:ilvl w:val="0"/>
                <w:numId w:val="6"/>
              </w:numPr>
              <w:snapToGrid w:val="0"/>
              <w:spacing w:line="360" w:lineRule="exact"/>
              <w:rPr>
                <w:rFonts w:eastAsia="標楷體"/>
              </w:rPr>
            </w:pPr>
            <w:r w:rsidRPr="000B0174">
              <w:rPr>
                <w:rFonts w:eastAsia="標楷體"/>
              </w:rPr>
              <w:t>「河左岸劇場」</w:t>
            </w:r>
          </w:p>
          <w:p w:rsidR="00153D7C" w:rsidRPr="000B0174" w:rsidRDefault="0012694B" w:rsidP="000B0174">
            <w:pPr>
              <w:numPr>
                <w:ilvl w:val="0"/>
                <w:numId w:val="6"/>
              </w:numPr>
              <w:snapToGrid w:val="0"/>
              <w:spacing w:line="360" w:lineRule="exact"/>
              <w:rPr>
                <w:rFonts w:eastAsia="標楷體"/>
              </w:rPr>
            </w:pPr>
            <w:proofErr w:type="gramStart"/>
            <w:r w:rsidRPr="000B0174">
              <w:rPr>
                <w:rFonts w:eastAsia="標楷體"/>
              </w:rPr>
              <w:t>尤里皮底</w:t>
            </w:r>
            <w:proofErr w:type="gramEnd"/>
            <w:r w:rsidRPr="000B0174">
              <w:rPr>
                <w:rFonts w:eastAsia="標楷體"/>
              </w:rPr>
              <w:t>斯</w:t>
            </w:r>
            <w:r w:rsidRPr="000B0174">
              <w:rPr>
                <w:rFonts w:eastAsia="標楷體"/>
              </w:rPr>
              <w:t>(Euripides)</w:t>
            </w:r>
          </w:p>
          <w:p w:rsidR="00153D7C" w:rsidRPr="000B0174" w:rsidRDefault="00153D7C" w:rsidP="000B0174">
            <w:pPr>
              <w:numPr>
                <w:ilvl w:val="0"/>
                <w:numId w:val="6"/>
              </w:numPr>
              <w:snapToGrid w:val="0"/>
              <w:spacing w:line="360" w:lineRule="exact"/>
              <w:rPr>
                <w:rFonts w:eastAsia="標楷體"/>
              </w:rPr>
            </w:pPr>
            <w:r w:rsidRPr="000B0174">
              <w:t>「</w:t>
            </w:r>
            <w:r w:rsidRPr="000B0174">
              <w:rPr>
                <w:rFonts w:eastAsia="標楷體"/>
              </w:rPr>
              <w:t>屏風表演班</w:t>
            </w:r>
            <w:r w:rsidRPr="000B0174">
              <w:t>」</w:t>
            </w:r>
          </w:p>
          <w:p w:rsidR="00153D7C" w:rsidRPr="000B0174" w:rsidRDefault="00153D7C" w:rsidP="000B0174">
            <w:pPr>
              <w:numPr>
                <w:ilvl w:val="0"/>
                <w:numId w:val="6"/>
              </w:numPr>
              <w:snapToGrid w:val="0"/>
              <w:spacing w:line="360" w:lineRule="exact"/>
              <w:rPr>
                <w:rFonts w:eastAsia="標楷體"/>
              </w:rPr>
            </w:pPr>
            <w:r w:rsidRPr="000B0174">
              <w:rPr>
                <w:rFonts w:eastAsia="標楷體"/>
              </w:rPr>
              <w:t>紀君祥</w:t>
            </w:r>
          </w:p>
          <w:p w:rsidR="00153D7C" w:rsidRPr="000B0174" w:rsidRDefault="00153D7C" w:rsidP="000B0174">
            <w:pPr>
              <w:numPr>
                <w:ilvl w:val="0"/>
                <w:numId w:val="6"/>
              </w:numPr>
              <w:snapToGrid w:val="0"/>
              <w:spacing w:line="360" w:lineRule="exact"/>
              <w:rPr>
                <w:rFonts w:eastAsia="標楷體"/>
              </w:rPr>
            </w:pPr>
            <w:r w:rsidRPr="000B0174">
              <w:rPr>
                <w:rFonts w:eastAsia="標楷體"/>
              </w:rPr>
              <w:t>「</w:t>
            </w:r>
            <w:r w:rsidRPr="000B0174">
              <w:rPr>
                <w:rFonts w:eastAsia="標楷體"/>
              </w:rPr>
              <w:t>425</w:t>
            </w:r>
            <w:r w:rsidRPr="000B0174">
              <w:rPr>
                <w:rFonts w:eastAsia="標楷體"/>
              </w:rPr>
              <w:t>環境劇場」</w:t>
            </w:r>
          </w:p>
          <w:p w:rsidR="00153D7C" w:rsidRPr="000B0174" w:rsidRDefault="00153D7C" w:rsidP="000B0174">
            <w:pPr>
              <w:numPr>
                <w:ilvl w:val="0"/>
                <w:numId w:val="6"/>
              </w:numPr>
              <w:snapToGrid w:val="0"/>
              <w:spacing w:line="360" w:lineRule="exact"/>
              <w:rPr>
                <w:rFonts w:eastAsia="標楷體"/>
              </w:rPr>
            </w:pPr>
            <w:proofErr w:type="gramStart"/>
            <w:r w:rsidRPr="000B0174">
              <w:rPr>
                <w:rFonts w:eastAsia="標楷體"/>
              </w:rPr>
              <w:t>魏良輔</w:t>
            </w:r>
            <w:proofErr w:type="gramEnd"/>
          </w:p>
          <w:p w:rsidR="00153D7C" w:rsidRPr="000B0174" w:rsidRDefault="00153D7C" w:rsidP="000B0174">
            <w:pPr>
              <w:numPr>
                <w:ilvl w:val="0"/>
                <w:numId w:val="6"/>
              </w:numPr>
              <w:snapToGrid w:val="0"/>
              <w:spacing w:line="360" w:lineRule="exact"/>
              <w:rPr>
                <w:rFonts w:eastAsia="標楷體"/>
              </w:rPr>
            </w:pPr>
            <w:r w:rsidRPr="000B0174">
              <w:rPr>
                <w:rFonts w:eastAsia="標楷體"/>
              </w:rPr>
              <w:t>康格瑞夫</w:t>
            </w:r>
            <w:r w:rsidRPr="000B0174">
              <w:rPr>
                <w:rFonts w:eastAsia="標楷體"/>
              </w:rPr>
              <w:t>(William Congreve)</w:t>
            </w:r>
          </w:p>
          <w:p w:rsidR="0012694B" w:rsidRPr="000B0174" w:rsidRDefault="0012694B" w:rsidP="000B0174">
            <w:pPr>
              <w:numPr>
                <w:ilvl w:val="0"/>
                <w:numId w:val="6"/>
              </w:numPr>
              <w:snapToGrid w:val="0"/>
              <w:spacing w:line="360" w:lineRule="exact"/>
              <w:rPr>
                <w:rFonts w:eastAsia="標楷體"/>
              </w:rPr>
            </w:pPr>
            <w:r w:rsidRPr="000B0174">
              <w:rPr>
                <w:rFonts w:eastAsia="標楷體"/>
              </w:rPr>
              <w:t>南宋雜劇</w:t>
            </w:r>
          </w:p>
          <w:p w:rsidR="0012694B" w:rsidRPr="000B0174" w:rsidRDefault="0012694B" w:rsidP="000B0174">
            <w:pPr>
              <w:numPr>
                <w:ilvl w:val="0"/>
                <w:numId w:val="6"/>
              </w:numPr>
              <w:snapToGrid w:val="0"/>
              <w:spacing w:line="360" w:lineRule="exact"/>
              <w:rPr>
                <w:rFonts w:eastAsia="標楷體"/>
              </w:rPr>
            </w:pPr>
            <w:r w:rsidRPr="000B0174">
              <w:rPr>
                <w:rFonts w:eastAsia="標楷體"/>
              </w:rPr>
              <w:t>文化劇</w:t>
            </w:r>
          </w:p>
          <w:p w:rsidR="0012694B" w:rsidRPr="000B0174" w:rsidRDefault="0012694B" w:rsidP="000B0174">
            <w:pPr>
              <w:numPr>
                <w:ilvl w:val="0"/>
                <w:numId w:val="6"/>
              </w:numPr>
              <w:snapToGrid w:val="0"/>
              <w:spacing w:line="360" w:lineRule="exact"/>
              <w:rPr>
                <w:rFonts w:eastAsia="標楷體"/>
              </w:rPr>
            </w:pPr>
            <w:r w:rsidRPr="000B0174">
              <w:rPr>
                <w:rFonts w:eastAsia="標楷體"/>
              </w:rPr>
              <w:t>京劇</w:t>
            </w:r>
          </w:p>
          <w:p w:rsidR="0012694B" w:rsidRPr="000B0174" w:rsidRDefault="0012694B" w:rsidP="000B0174">
            <w:pPr>
              <w:numPr>
                <w:ilvl w:val="0"/>
                <w:numId w:val="6"/>
              </w:numPr>
              <w:snapToGrid w:val="0"/>
              <w:spacing w:line="360" w:lineRule="exact"/>
              <w:rPr>
                <w:rFonts w:eastAsia="標楷體"/>
              </w:rPr>
            </w:pPr>
            <w:r w:rsidRPr="000B0174">
              <w:rPr>
                <w:rFonts w:eastAsia="標楷體"/>
              </w:rPr>
              <w:t>貓仔源</w:t>
            </w:r>
          </w:p>
          <w:p w:rsidR="0012694B" w:rsidRPr="000B0174" w:rsidRDefault="0012694B" w:rsidP="000B0174">
            <w:pPr>
              <w:numPr>
                <w:ilvl w:val="0"/>
                <w:numId w:val="6"/>
              </w:numPr>
              <w:snapToGrid w:val="0"/>
              <w:spacing w:line="360" w:lineRule="exact"/>
              <w:rPr>
                <w:rFonts w:eastAsia="標楷體"/>
              </w:rPr>
            </w:pPr>
            <w:r w:rsidRPr="000B0174">
              <w:t>「</w:t>
            </w:r>
            <w:r w:rsidRPr="000B0174">
              <w:rPr>
                <w:rFonts w:eastAsia="標楷體"/>
              </w:rPr>
              <w:t>筆記劇場</w:t>
            </w:r>
            <w:r w:rsidRPr="000B0174">
              <w:t>」</w:t>
            </w:r>
          </w:p>
          <w:p w:rsidR="0012694B" w:rsidRPr="000B0174" w:rsidRDefault="0012694B" w:rsidP="000B0174">
            <w:pPr>
              <w:numPr>
                <w:ilvl w:val="0"/>
                <w:numId w:val="6"/>
              </w:numPr>
              <w:snapToGrid w:val="0"/>
              <w:spacing w:line="360" w:lineRule="exact"/>
              <w:rPr>
                <w:rFonts w:eastAsia="標楷體"/>
              </w:rPr>
            </w:pPr>
            <w:r w:rsidRPr="000B0174">
              <w:rPr>
                <w:rFonts w:eastAsia="標楷體"/>
              </w:rPr>
              <w:t>歌德</w:t>
            </w:r>
            <w:r w:rsidRPr="000B0174">
              <w:rPr>
                <w:rFonts w:eastAsia="標楷體"/>
              </w:rPr>
              <w:t xml:space="preserve"> (Johann Wolfgang Von Goethe)</w:t>
            </w:r>
          </w:p>
          <w:p w:rsidR="0012694B" w:rsidRPr="000B0174" w:rsidRDefault="0012694B" w:rsidP="000B0174">
            <w:pPr>
              <w:numPr>
                <w:ilvl w:val="0"/>
                <w:numId w:val="6"/>
              </w:numPr>
              <w:snapToGrid w:val="0"/>
              <w:spacing w:line="360" w:lineRule="exact"/>
              <w:rPr>
                <w:rFonts w:eastAsia="標楷體"/>
              </w:rPr>
            </w:pPr>
            <w:r w:rsidRPr="000B0174">
              <w:rPr>
                <w:rFonts w:eastAsia="標楷體"/>
              </w:rPr>
              <w:t>《魔鬼奏鳴曲》</w:t>
            </w:r>
            <w:r w:rsidRPr="000B0174">
              <w:rPr>
                <w:rFonts w:eastAsia="標楷體"/>
              </w:rPr>
              <w:t>(The Ghost Sonata)</w:t>
            </w:r>
          </w:p>
        </w:tc>
      </w:tr>
      <w:tr w:rsidR="00153D7C" w:rsidRPr="00EF0F57" w:rsidTr="00C17353">
        <w:tc>
          <w:tcPr>
            <w:tcW w:w="5104" w:type="dxa"/>
            <w:tcBorders>
              <w:top w:val="nil"/>
              <w:left w:val="nil"/>
              <w:bottom w:val="nil"/>
              <w:right w:val="single" w:sz="4" w:space="0" w:color="auto"/>
            </w:tcBorders>
            <w:shd w:val="clear" w:color="auto" w:fill="auto"/>
          </w:tcPr>
          <w:p w:rsidR="00153D7C" w:rsidRPr="00EF0F57" w:rsidRDefault="00153D7C" w:rsidP="00C17353">
            <w:pPr>
              <w:rPr>
                <w:rFonts w:hAnsi="新細明體"/>
              </w:rPr>
            </w:pPr>
          </w:p>
        </w:tc>
        <w:tc>
          <w:tcPr>
            <w:tcW w:w="4394" w:type="dxa"/>
            <w:tcBorders>
              <w:top w:val="nil"/>
              <w:left w:val="single" w:sz="4" w:space="0" w:color="auto"/>
              <w:bottom w:val="nil"/>
              <w:right w:val="nil"/>
            </w:tcBorders>
            <w:shd w:val="clear" w:color="auto" w:fill="auto"/>
          </w:tcPr>
          <w:p w:rsidR="00153D7C" w:rsidRPr="00EF0F57" w:rsidRDefault="00153D7C" w:rsidP="00153D7C">
            <w:pPr>
              <w:snapToGrid w:val="0"/>
              <w:spacing w:beforeLines="10" w:before="36" w:line="360" w:lineRule="atLeast"/>
              <w:rPr>
                <w:rFonts w:eastAsia="標楷體"/>
                <w:lang w:val="fr-FR"/>
              </w:rPr>
            </w:pPr>
          </w:p>
        </w:tc>
      </w:tr>
    </w:tbl>
    <w:p w:rsidR="008C4078" w:rsidRDefault="008C4078">
      <w:pPr>
        <w:snapToGrid w:val="0"/>
        <w:spacing w:line="240" w:lineRule="atLeast"/>
        <w:jc w:val="both"/>
        <w:rPr>
          <w:rFonts w:ascii="標楷體" w:eastAsia="標楷體" w:hAnsi="標楷體" w:hint="eastAsia"/>
          <w:sz w:val="28"/>
        </w:rPr>
      </w:pPr>
    </w:p>
    <w:p w:rsidR="0087135A" w:rsidRPr="007A3297" w:rsidRDefault="0087135A" w:rsidP="00BB3257">
      <w:pPr>
        <w:adjustRightInd w:val="0"/>
        <w:snapToGrid w:val="0"/>
        <w:ind w:left="517" w:hangingChars="215" w:hanging="517"/>
        <w:rPr>
          <w:rFonts w:eastAsia="標楷體"/>
        </w:rPr>
      </w:pPr>
      <w:r w:rsidRPr="007A3297">
        <w:rPr>
          <w:rFonts w:eastAsia="標楷體"/>
          <w:b/>
        </w:rPr>
        <w:t>二、問答申論題</w:t>
      </w:r>
      <w:proofErr w:type="gramStart"/>
      <w:r w:rsidRPr="007A3297">
        <w:rPr>
          <w:rFonts w:eastAsia="標楷體"/>
          <w:b/>
        </w:rPr>
        <w:t>︰</w:t>
      </w:r>
      <w:proofErr w:type="gramEnd"/>
      <w:r w:rsidRPr="007A3297">
        <w:rPr>
          <w:rFonts w:eastAsia="標楷體"/>
          <w:w w:val="90"/>
        </w:rPr>
        <w:t>（</w:t>
      </w:r>
      <w:r w:rsidR="00FB27B7">
        <w:rPr>
          <w:rFonts w:eastAsia="標楷體" w:hint="eastAsia"/>
          <w:w w:val="90"/>
        </w:rPr>
        <w:t>4</w:t>
      </w:r>
      <w:r w:rsidR="00FB27B7">
        <w:rPr>
          <w:rFonts w:eastAsia="標楷體" w:hint="eastAsia"/>
          <w:w w:val="90"/>
        </w:rPr>
        <w:t>題，</w:t>
      </w:r>
      <w:r w:rsidR="00FE2D03" w:rsidRPr="00DE03A2">
        <w:rPr>
          <w:rFonts w:eastAsia="標楷體"/>
          <w:w w:val="90"/>
        </w:rPr>
        <w:t>每題</w:t>
      </w:r>
      <w:r w:rsidR="00FE2D03" w:rsidRPr="00DE03A2">
        <w:rPr>
          <w:rFonts w:eastAsia="標楷體"/>
          <w:w w:val="90"/>
        </w:rPr>
        <w:t>20</w:t>
      </w:r>
      <w:r w:rsidR="00FE2D03" w:rsidRPr="00DE03A2">
        <w:rPr>
          <w:rFonts w:eastAsia="標楷體"/>
          <w:w w:val="90"/>
        </w:rPr>
        <w:t>分，共</w:t>
      </w:r>
      <w:r w:rsidR="00FE2D03" w:rsidRPr="00DE03A2">
        <w:rPr>
          <w:rFonts w:eastAsia="標楷體"/>
          <w:w w:val="90"/>
        </w:rPr>
        <w:t>80</w:t>
      </w:r>
      <w:r w:rsidR="00FE2D03" w:rsidRPr="00DE03A2">
        <w:rPr>
          <w:rFonts w:eastAsia="標楷體"/>
          <w:w w:val="90"/>
        </w:rPr>
        <w:t>分，請依以下各題目主題，</w:t>
      </w:r>
      <w:r w:rsidR="00FB27B7">
        <w:rPr>
          <w:rFonts w:ascii="標楷體" w:eastAsia="標楷體" w:hAnsi="標楷體" w:hint="eastAsia"/>
        </w:rPr>
        <w:t>標明題號並依序作答</w:t>
      </w:r>
      <w:r w:rsidR="00FE2D03" w:rsidRPr="00DE03A2">
        <w:rPr>
          <w:rFonts w:ascii="標楷體" w:eastAsia="標楷體" w:hAnsi="標楷體" w:hint="eastAsia"/>
        </w:rPr>
        <w:t>，</w:t>
      </w:r>
      <w:r w:rsidR="00FE2D03" w:rsidRPr="00DE03A2">
        <w:rPr>
          <w:rFonts w:eastAsia="標楷體"/>
          <w:w w:val="90"/>
        </w:rPr>
        <w:t>詳細回答申論之</w:t>
      </w:r>
      <w:r w:rsidRPr="007A3297">
        <w:rPr>
          <w:rFonts w:eastAsia="標楷體"/>
          <w:w w:val="90"/>
        </w:rPr>
        <w:t>）</w:t>
      </w:r>
    </w:p>
    <w:p w:rsidR="00EE1453" w:rsidRPr="007A3297" w:rsidRDefault="00EE1453" w:rsidP="0087135A">
      <w:pPr>
        <w:adjustRightInd w:val="0"/>
        <w:snapToGrid w:val="0"/>
        <w:ind w:leftChars="-177" w:left="-425"/>
        <w:rPr>
          <w:rFonts w:eastAsia="標楷體"/>
        </w:rPr>
      </w:pPr>
    </w:p>
    <w:p w:rsidR="0087135A" w:rsidRDefault="000B0174" w:rsidP="000B0174">
      <w:pPr>
        <w:adjustRightInd w:val="0"/>
        <w:snapToGrid w:val="0"/>
        <w:spacing w:line="276" w:lineRule="auto"/>
        <w:ind w:leftChars="116" w:left="458" w:hangingChars="75" w:hanging="180"/>
        <w:jc w:val="both"/>
        <w:rPr>
          <w:rFonts w:eastAsia="標楷體" w:hAnsi="標楷體" w:hint="eastAsia"/>
        </w:rPr>
      </w:pPr>
      <w:r>
        <w:rPr>
          <w:rFonts w:eastAsia="標楷體"/>
        </w:rPr>
        <w:t>1.</w:t>
      </w:r>
      <w:proofErr w:type="gramStart"/>
      <w:r w:rsidR="0087135A" w:rsidRPr="00804C77">
        <w:rPr>
          <w:rFonts w:eastAsia="標楷體" w:hAnsi="標楷體"/>
        </w:rPr>
        <w:t>請試述</w:t>
      </w:r>
      <w:r w:rsidR="0087135A">
        <w:rPr>
          <w:rFonts w:eastAsia="標楷體" w:hAnsi="標楷體" w:hint="eastAsia"/>
        </w:rPr>
        <w:t>西方</w:t>
      </w:r>
      <w:r w:rsidR="0087135A">
        <w:rPr>
          <w:rFonts w:eastAsia="標楷體" w:hAnsi="標楷體" w:hint="eastAsia"/>
        </w:rPr>
        <w:t>1970</w:t>
      </w:r>
      <w:proofErr w:type="gramEnd"/>
      <w:r w:rsidR="0087135A">
        <w:rPr>
          <w:rFonts w:eastAsia="標楷體" w:hAnsi="標楷體" w:hint="eastAsia"/>
        </w:rPr>
        <w:t>年代崛起的後現代劇場的主要創作理念</w:t>
      </w:r>
      <w:r w:rsidR="0087135A" w:rsidRPr="00804C77">
        <w:rPr>
          <w:rFonts w:eastAsia="標楷體" w:hAnsi="標楷體"/>
        </w:rPr>
        <w:t>，並列舉</w:t>
      </w:r>
      <w:r w:rsidR="0087135A">
        <w:rPr>
          <w:rFonts w:eastAsia="標楷體" w:hAnsi="標楷體" w:hint="eastAsia"/>
        </w:rPr>
        <w:t>與論述</w:t>
      </w:r>
      <w:r w:rsidR="0087135A">
        <w:rPr>
          <w:rFonts w:eastAsia="標楷體" w:hAnsi="標楷體"/>
        </w:rPr>
        <w:t>出至少三</w:t>
      </w:r>
      <w:r w:rsidR="0087135A">
        <w:rPr>
          <w:rFonts w:eastAsia="標楷體" w:hAnsi="標楷體" w:hint="eastAsia"/>
        </w:rPr>
        <w:t>個代表性的後現代主義型劇團和其創作作品的內容與形式風格上的特色為何</w:t>
      </w:r>
      <w:r w:rsidR="0087135A">
        <w:rPr>
          <w:rFonts w:eastAsia="標楷體" w:hAnsi="標楷體" w:hint="eastAsia"/>
        </w:rPr>
        <w:t>?</w:t>
      </w:r>
      <w:proofErr w:type="gramStart"/>
      <w:r w:rsidR="00EE1453">
        <w:rPr>
          <w:rFonts w:eastAsia="標楷體" w:hAnsi="標楷體" w:hint="eastAsia"/>
        </w:rPr>
        <w:t>最後請申論</w:t>
      </w:r>
      <w:proofErr w:type="gramEnd"/>
      <w:r w:rsidR="00EE1453">
        <w:rPr>
          <w:rFonts w:eastAsia="標楷體" w:hAnsi="標楷體" w:hint="eastAsia"/>
        </w:rPr>
        <w:t>後現代主義劇場對當代劇場的影響為何</w:t>
      </w:r>
      <w:r>
        <w:rPr>
          <w:rFonts w:eastAsia="標楷體" w:hAnsi="標楷體" w:hint="eastAsia"/>
        </w:rPr>
        <w:t>？</w:t>
      </w:r>
      <w:r w:rsidR="00EE1453">
        <w:rPr>
          <w:rFonts w:eastAsia="標楷體" w:hAnsi="標楷體" w:hint="eastAsia"/>
        </w:rPr>
        <w:t xml:space="preserve"> </w:t>
      </w:r>
    </w:p>
    <w:p w:rsidR="0087135A" w:rsidRPr="000B0174" w:rsidRDefault="0087135A" w:rsidP="00EE1453">
      <w:pPr>
        <w:adjustRightInd w:val="0"/>
        <w:snapToGrid w:val="0"/>
        <w:spacing w:line="276" w:lineRule="auto"/>
        <w:rPr>
          <w:rFonts w:eastAsia="標楷體"/>
        </w:rPr>
      </w:pPr>
    </w:p>
    <w:p w:rsidR="0087135A" w:rsidRPr="00804C77" w:rsidRDefault="0087135A" w:rsidP="0087135A">
      <w:pPr>
        <w:adjustRightInd w:val="0"/>
        <w:snapToGrid w:val="0"/>
        <w:spacing w:line="276" w:lineRule="auto"/>
        <w:ind w:leftChars="-177" w:left="-425" w:firstLineChars="150" w:firstLine="360"/>
        <w:rPr>
          <w:rFonts w:eastAsia="標楷體"/>
        </w:rPr>
      </w:pPr>
    </w:p>
    <w:p w:rsidR="00955A69" w:rsidRPr="00955A69" w:rsidRDefault="0087135A" w:rsidP="000B0174">
      <w:pPr>
        <w:adjustRightInd w:val="0"/>
        <w:snapToGrid w:val="0"/>
        <w:spacing w:line="276" w:lineRule="auto"/>
        <w:ind w:leftChars="116" w:left="458" w:hangingChars="75" w:hanging="180"/>
        <w:jc w:val="both"/>
        <w:rPr>
          <w:rFonts w:eastAsia="標楷體" w:hAnsi="標楷體"/>
          <w:shd w:val="pct15" w:color="auto" w:fill="FFFFFF"/>
        </w:rPr>
      </w:pPr>
      <w:r w:rsidRPr="00955A69">
        <w:rPr>
          <w:rFonts w:eastAsia="標楷體"/>
        </w:rPr>
        <w:t>2.</w:t>
      </w:r>
      <w:r w:rsidR="00955A69">
        <w:rPr>
          <w:rFonts w:ascii="標楷體" w:eastAsia="標楷體" w:hAnsi="標楷體" w:hint="eastAsia"/>
        </w:rPr>
        <w:t>亞洲傳統劇種將改編</w:t>
      </w:r>
      <w:proofErr w:type="gramStart"/>
      <w:r w:rsidR="00955A69">
        <w:rPr>
          <w:rFonts w:ascii="標楷體" w:eastAsia="標楷體" w:hAnsi="標楷體" w:hint="eastAsia"/>
        </w:rPr>
        <w:t>莎</w:t>
      </w:r>
      <w:proofErr w:type="gramEnd"/>
      <w:r w:rsidR="00955A69">
        <w:rPr>
          <w:rFonts w:ascii="標楷體" w:eastAsia="標楷體" w:hAnsi="標楷體" w:hint="eastAsia"/>
        </w:rPr>
        <w:t>劇作為現代化的一種手段，已是極為普遍的現象。在台灣，近年來許多傳統戲曲劇種改編</w:t>
      </w:r>
      <w:proofErr w:type="gramStart"/>
      <w:r w:rsidR="00955A69">
        <w:rPr>
          <w:rFonts w:ascii="標楷體" w:eastAsia="標楷體" w:hAnsi="標楷體" w:hint="eastAsia"/>
        </w:rPr>
        <w:t>莎</w:t>
      </w:r>
      <w:proofErr w:type="gramEnd"/>
      <w:r w:rsidR="00955A69">
        <w:rPr>
          <w:rFonts w:ascii="標楷體" w:eastAsia="標楷體" w:hAnsi="標楷體" w:hint="eastAsia"/>
        </w:rPr>
        <w:t>劇也蔚為風潮，請以台灣戲曲作品改編</w:t>
      </w:r>
      <w:proofErr w:type="gramStart"/>
      <w:r w:rsidR="00955A69">
        <w:rPr>
          <w:rFonts w:ascii="標楷體" w:eastAsia="標楷體" w:hAnsi="標楷體" w:hint="eastAsia"/>
        </w:rPr>
        <w:t>莎</w:t>
      </w:r>
      <w:proofErr w:type="gramEnd"/>
      <w:r w:rsidR="00955A69">
        <w:rPr>
          <w:rFonts w:ascii="標楷體" w:eastAsia="標楷體" w:hAnsi="標楷體" w:hint="eastAsia"/>
        </w:rPr>
        <w:t>劇的實例，說明與分析改編</w:t>
      </w:r>
      <w:proofErr w:type="gramStart"/>
      <w:r w:rsidR="00955A69">
        <w:rPr>
          <w:rFonts w:ascii="標楷體" w:eastAsia="標楷體" w:hAnsi="標楷體" w:hint="eastAsia"/>
        </w:rPr>
        <w:t>莎</w:t>
      </w:r>
      <w:proofErr w:type="gramEnd"/>
      <w:r w:rsidR="00955A69">
        <w:rPr>
          <w:rFonts w:ascii="標楷體" w:eastAsia="標楷體" w:hAnsi="標楷體" w:hint="eastAsia"/>
        </w:rPr>
        <w:t>劇對傳統劇種所產生的影響，以及美學上帶來的變化</w:t>
      </w:r>
      <w:r w:rsidR="00955A69" w:rsidRPr="00402DA8">
        <w:rPr>
          <w:rFonts w:ascii="標楷體" w:eastAsia="標楷體" w:hAnsi="標楷體" w:hint="eastAsia"/>
        </w:rPr>
        <w:t>。</w:t>
      </w:r>
    </w:p>
    <w:p w:rsidR="0087135A" w:rsidRPr="00955A69" w:rsidRDefault="0087135A" w:rsidP="0087135A">
      <w:pPr>
        <w:pStyle w:val="ac"/>
        <w:spacing w:line="276" w:lineRule="auto"/>
        <w:ind w:leftChars="-177" w:left="-425"/>
        <w:rPr>
          <w:rFonts w:ascii="Times New Roman" w:eastAsia="標楷體" w:hAnsi="Times New Roman"/>
          <w:szCs w:val="24"/>
          <w:shd w:val="pct15" w:color="auto" w:fill="FFFFFF"/>
        </w:rPr>
      </w:pPr>
    </w:p>
    <w:p w:rsidR="0087135A" w:rsidRDefault="0087135A" w:rsidP="000B0174">
      <w:pPr>
        <w:adjustRightInd w:val="0"/>
        <w:snapToGrid w:val="0"/>
        <w:spacing w:line="276" w:lineRule="auto"/>
        <w:ind w:leftChars="116" w:left="458" w:hangingChars="75" w:hanging="180"/>
        <w:jc w:val="both"/>
        <w:rPr>
          <w:rFonts w:ascii="標楷體" w:eastAsia="標楷體" w:hAnsi="標楷體" w:hint="eastAsia"/>
        </w:rPr>
      </w:pPr>
      <w:r w:rsidRPr="00955A69">
        <w:rPr>
          <w:rFonts w:eastAsia="標楷體"/>
        </w:rPr>
        <w:t>3.</w:t>
      </w:r>
      <w:r w:rsidR="00955A69">
        <w:rPr>
          <w:rFonts w:ascii="標楷體" w:eastAsia="標楷體" w:hAnsi="標楷體" w:hint="eastAsia"/>
        </w:rPr>
        <w:t>在非制式劇場空間或特定場域的演出是台灣當代劇場發展中的重要特徵之一，請舉出實例，</w:t>
      </w:r>
      <w:proofErr w:type="gramStart"/>
      <w:r w:rsidR="00955A69">
        <w:rPr>
          <w:rFonts w:ascii="標楷體" w:eastAsia="標楷體" w:hAnsi="標楷體" w:hint="eastAsia"/>
        </w:rPr>
        <w:t>試申論</w:t>
      </w:r>
      <w:proofErr w:type="gramEnd"/>
      <w:r w:rsidR="00955A69">
        <w:rPr>
          <w:rFonts w:ascii="標楷體" w:eastAsia="標楷體" w:hAnsi="標楷體" w:hint="eastAsia"/>
        </w:rPr>
        <w:t>這類</w:t>
      </w:r>
      <w:r w:rsidR="00955A69" w:rsidRPr="000B0174">
        <w:rPr>
          <w:rFonts w:eastAsia="標楷體" w:hAnsi="標楷體" w:hint="eastAsia"/>
        </w:rPr>
        <w:t>演出</w:t>
      </w:r>
      <w:r w:rsidR="00955A69">
        <w:rPr>
          <w:rFonts w:ascii="標楷體" w:eastAsia="標楷體" w:hAnsi="標楷體" w:hint="eastAsia"/>
        </w:rPr>
        <w:t>如何有別於制式劇場空間的作品，以及它所可能產生的空間、文化、</w:t>
      </w:r>
      <w:proofErr w:type="gramStart"/>
      <w:r w:rsidR="00955A69">
        <w:rPr>
          <w:rFonts w:ascii="標楷體" w:eastAsia="標楷體" w:hAnsi="標楷體" w:hint="eastAsia"/>
        </w:rPr>
        <w:t>社會等意涵</w:t>
      </w:r>
      <w:proofErr w:type="gramEnd"/>
      <w:r w:rsidR="00955A69">
        <w:rPr>
          <w:rFonts w:ascii="標楷體" w:eastAsia="標楷體" w:hAnsi="標楷體" w:hint="eastAsia"/>
        </w:rPr>
        <w:t>。</w:t>
      </w:r>
    </w:p>
    <w:p w:rsidR="00955A69" w:rsidRPr="000B0174" w:rsidRDefault="00955A69" w:rsidP="00955A69">
      <w:pPr>
        <w:adjustRightInd w:val="0"/>
        <w:snapToGrid w:val="0"/>
        <w:spacing w:line="276" w:lineRule="auto"/>
        <w:ind w:leftChars="-177" w:left="-425"/>
        <w:rPr>
          <w:rFonts w:eastAsia="標楷體"/>
          <w:shd w:val="pct15" w:color="auto" w:fill="FFFFFF"/>
        </w:rPr>
      </w:pPr>
    </w:p>
    <w:p w:rsidR="0087135A" w:rsidRPr="00EE1453" w:rsidRDefault="0087135A" w:rsidP="000B0174">
      <w:pPr>
        <w:adjustRightInd w:val="0"/>
        <w:snapToGrid w:val="0"/>
        <w:spacing w:line="276" w:lineRule="auto"/>
        <w:ind w:leftChars="116" w:left="458" w:hangingChars="75" w:hanging="180"/>
        <w:jc w:val="both"/>
        <w:rPr>
          <w:rFonts w:eastAsia="標楷體" w:hint="eastAsia"/>
        </w:rPr>
      </w:pPr>
      <w:r w:rsidRPr="00804C77">
        <w:rPr>
          <w:rFonts w:eastAsia="標楷體"/>
        </w:rPr>
        <w:t>4.</w:t>
      </w:r>
      <w:r w:rsidR="00EE1453">
        <w:rPr>
          <w:rFonts w:eastAsia="標楷體" w:hAnsi="標楷體" w:hint="eastAsia"/>
        </w:rPr>
        <w:t>試陳述並列舉西方劇場的演出空間形式的演變和變遷</w:t>
      </w:r>
      <w:r w:rsidR="00EE1453" w:rsidRPr="00804C77">
        <w:rPr>
          <w:rFonts w:eastAsia="標楷體" w:hAnsi="標楷體"/>
        </w:rPr>
        <w:t>，</w:t>
      </w:r>
      <w:r w:rsidR="00EE1453">
        <w:rPr>
          <w:rFonts w:eastAsia="標楷體" w:hAnsi="標楷體" w:hint="eastAsia"/>
        </w:rPr>
        <w:t>與其背後的演出空間特性</w:t>
      </w:r>
      <w:r w:rsidR="00EE1453" w:rsidRPr="00804C77">
        <w:rPr>
          <w:rFonts w:eastAsia="標楷體" w:hAnsi="標楷體"/>
        </w:rPr>
        <w:t>，</w:t>
      </w:r>
      <w:r w:rsidR="00EE1453">
        <w:rPr>
          <w:rFonts w:eastAsia="標楷體" w:hAnsi="標楷體" w:hint="eastAsia"/>
        </w:rPr>
        <w:t>以及其與觀眾的各種不同的關係</w:t>
      </w:r>
      <w:r w:rsidR="00EE1453" w:rsidRPr="00804C77">
        <w:rPr>
          <w:rFonts w:eastAsia="標楷體" w:hAnsi="標楷體"/>
        </w:rPr>
        <w:t>，</w:t>
      </w:r>
      <w:r w:rsidR="00EE1453">
        <w:rPr>
          <w:rFonts w:eastAsia="標楷體" w:hAnsi="標楷體" w:hint="eastAsia"/>
        </w:rPr>
        <w:t>從希臘</w:t>
      </w:r>
      <w:r w:rsidR="00EE1453" w:rsidRPr="00804C77">
        <w:rPr>
          <w:rFonts w:eastAsia="標楷體" w:hAnsi="標楷體"/>
        </w:rPr>
        <w:t>，</w:t>
      </w:r>
      <w:r w:rsidR="00EE1453">
        <w:rPr>
          <w:rFonts w:eastAsia="標楷體" w:hAnsi="標楷體" w:hint="eastAsia"/>
        </w:rPr>
        <w:t>羅馬</w:t>
      </w:r>
      <w:r w:rsidR="00EE1453" w:rsidRPr="00804C77">
        <w:rPr>
          <w:rFonts w:eastAsia="標楷體" w:hAnsi="標楷體"/>
        </w:rPr>
        <w:t>，</w:t>
      </w:r>
      <w:r w:rsidR="00EE1453">
        <w:rPr>
          <w:rFonts w:eastAsia="標楷體" w:hAnsi="標楷體" w:hint="eastAsia"/>
        </w:rPr>
        <w:t>中世紀</w:t>
      </w:r>
      <w:r w:rsidR="00EE1453" w:rsidRPr="00804C77">
        <w:rPr>
          <w:rFonts w:eastAsia="標楷體" w:hAnsi="標楷體"/>
        </w:rPr>
        <w:t>，</w:t>
      </w:r>
      <w:r w:rsidR="00EE1453">
        <w:rPr>
          <w:rFonts w:eastAsia="標楷體" w:hAnsi="標楷體" w:hint="eastAsia"/>
        </w:rPr>
        <w:t>文藝復興</w:t>
      </w:r>
      <w:r w:rsidR="00EE1453" w:rsidRPr="00804C77">
        <w:rPr>
          <w:rFonts w:eastAsia="標楷體" w:hAnsi="標楷體"/>
        </w:rPr>
        <w:t>，</w:t>
      </w:r>
      <w:r w:rsidR="00EE1453">
        <w:rPr>
          <w:rFonts w:eastAsia="標楷體" w:hAnsi="標楷體" w:hint="eastAsia"/>
        </w:rPr>
        <w:t>新古典主義</w:t>
      </w:r>
      <w:r w:rsidR="00EE1453" w:rsidRPr="00804C77">
        <w:rPr>
          <w:rFonts w:eastAsia="標楷體" w:hAnsi="標楷體"/>
        </w:rPr>
        <w:t>，</w:t>
      </w:r>
      <w:r w:rsidR="00ED04EC">
        <w:rPr>
          <w:rFonts w:eastAsia="標楷體" w:hAnsi="標楷體" w:hint="eastAsia"/>
        </w:rPr>
        <w:t>通俗劇到現代戲劇和後</w:t>
      </w:r>
      <w:r w:rsidR="00EE1453">
        <w:rPr>
          <w:rFonts w:eastAsia="標楷體" w:hAnsi="標楷體" w:hint="eastAsia"/>
        </w:rPr>
        <w:t>現代戲劇乃至當代的劇場演出空間</w:t>
      </w:r>
      <w:r w:rsidR="00EE1453" w:rsidRPr="00804C77">
        <w:rPr>
          <w:rFonts w:eastAsia="標楷體" w:hAnsi="標楷體"/>
        </w:rPr>
        <w:t>，</w:t>
      </w:r>
      <w:r w:rsidR="00ED04EC">
        <w:rPr>
          <w:rFonts w:eastAsia="標楷體" w:hAnsi="標楷體" w:hint="eastAsia"/>
        </w:rPr>
        <w:t>請畫圖並加</w:t>
      </w:r>
      <w:r w:rsidR="00EE1453">
        <w:rPr>
          <w:rFonts w:eastAsia="標楷體" w:hAnsi="標楷體" w:hint="eastAsia"/>
        </w:rPr>
        <w:t>以具體說明其流變</w:t>
      </w:r>
      <w:r w:rsidR="00EE1453" w:rsidRPr="00804C77">
        <w:rPr>
          <w:rFonts w:eastAsia="標楷體" w:hAnsi="標楷體"/>
        </w:rPr>
        <w:t>，</w:t>
      </w:r>
      <w:r w:rsidR="00EE1453">
        <w:rPr>
          <w:rFonts w:eastAsia="標楷體" w:hAnsi="標楷體" w:hint="eastAsia"/>
        </w:rPr>
        <w:t>演出空間和理念上的變遷及與觀眾關係的演變為何</w:t>
      </w:r>
      <w:r w:rsidR="000B0174">
        <w:rPr>
          <w:rFonts w:eastAsia="標楷體" w:hAnsi="標楷體" w:hint="eastAsia"/>
        </w:rPr>
        <w:t>？</w:t>
      </w:r>
    </w:p>
    <w:sectPr w:rsidR="0087135A" w:rsidRPr="00EE1453" w:rsidSect="000B0174">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1701" w:bottom="1134" w:left="1701" w:header="851" w:footer="851"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FB" w:rsidRDefault="00775EFB">
      <w:r>
        <w:separator/>
      </w:r>
    </w:p>
  </w:endnote>
  <w:endnote w:type="continuationSeparator" w:id="0">
    <w:p w:rsidR="00775EFB" w:rsidRDefault="0077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仿">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0B0174">
    <w:pPr>
      <w:pStyle w:val="a9"/>
      <w:jc w:val="center"/>
    </w:pPr>
    <w:r>
      <w:rPr>
        <w:rFonts w:hint="eastAsia"/>
        <w:kern w:val="0"/>
      </w:rPr>
      <w:t>第</w:t>
    </w:r>
    <w:r w:rsidR="00D7250C">
      <w:rPr>
        <w:kern w:val="0"/>
      </w:rPr>
      <w:fldChar w:fldCharType="begin"/>
    </w:r>
    <w:r w:rsidR="00D7250C">
      <w:rPr>
        <w:kern w:val="0"/>
      </w:rPr>
      <w:instrText xml:space="preserve"> PAGE </w:instrText>
    </w:r>
    <w:r w:rsidR="00D7250C">
      <w:rPr>
        <w:kern w:val="0"/>
      </w:rPr>
      <w:fldChar w:fldCharType="separate"/>
    </w:r>
    <w:r w:rsidR="00051E7B">
      <w:rPr>
        <w:noProof/>
        <w:kern w:val="0"/>
      </w:rPr>
      <w:t>1</w:t>
    </w:r>
    <w:r w:rsidR="00D7250C">
      <w:rPr>
        <w:kern w:val="0"/>
      </w:rPr>
      <w:fldChar w:fldCharType="end"/>
    </w:r>
    <w:r w:rsidR="00D7250C">
      <w:rPr>
        <w:rFonts w:hint="eastAsia"/>
        <w:kern w:val="0"/>
      </w:rPr>
      <w:t>頁</w:t>
    </w:r>
    <w:r>
      <w:rPr>
        <w:rFonts w:hint="eastAsia"/>
        <w:kern w:val="0"/>
      </w:rPr>
      <w:t>，共</w:t>
    </w:r>
    <w:r>
      <w:rPr>
        <w:rFonts w:hint="eastAsia"/>
        <w:kern w:val="0"/>
      </w:rPr>
      <w:t>2</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FB" w:rsidRDefault="00775EFB">
      <w:r>
        <w:separator/>
      </w:r>
    </w:p>
  </w:footnote>
  <w:footnote w:type="continuationSeparator" w:id="0">
    <w:p w:rsidR="00775EFB" w:rsidRDefault="0077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ind w:left="480" w:hanging="48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C600E2"/>
    <w:multiLevelType w:val="hybridMultilevel"/>
    <w:tmpl w:val="B28634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B41F19"/>
    <w:multiLevelType w:val="hybridMultilevel"/>
    <w:tmpl w:val="CBE25442"/>
    <w:lvl w:ilvl="0" w:tplc="1934515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09793B"/>
    <w:multiLevelType w:val="hybridMultilevel"/>
    <w:tmpl w:val="63F04DD0"/>
    <w:lvl w:ilvl="0" w:tplc="21E24A2E">
      <w:start w:val="1"/>
      <w:numFmt w:val="taiwaneseCountingThousand"/>
      <w:lvlText w:val="%1、"/>
      <w:lvlJc w:val="left"/>
      <w:pPr>
        <w:tabs>
          <w:tab w:val="num" w:pos="480"/>
        </w:tabs>
        <w:ind w:left="480" w:hanging="480"/>
      </w:pPr>
      <w:rPr>
        <w:rFonts w:hint="eastAsia"/>
      </w:rPr>
    </w:lvl>
    <w:lvl w:ilvl="1" w:tplc="548AA572">
      <w:start w:val="1"/>
      <w:numFmt w:val="bullet"/>
      <w:lvlText w:val="★"/>
      <w:lvlJc w:val="left"/>
      <w:pPr>
        <w:tabs>
          <w:tab w:val="num" w:pos="840"/>
        </w:tabs>
        <w:ind w:left="840" w:hanging="360"/>
      </w:pPr>
      <w:rPr>
        <w:rFonts w:ascii="文鼎中仿" w:eastAsia="文鼎中仿" w:hAnsi="Times New Roman" w:cs="Times New Roman" w:hint="eastAsia"/>
      </w:rPr>
    </w:lvl>
    <w:lvl w:ilvl="2" w:tplc="548AA572">
      <w:start w:val="1"/>
      <w:numFmt w:val="bullet"/>
      <w:lvlText w:val="★"/>
      <w:lvlJc w:val="left"/>
      <w:pPr>
        <w:tabs>
          <w:tab w:val="num" w:pos="1320"/>
        </w:tabs>
        <w:ind w:left="1320" w:hanging="360"/>
      </w:pPr>
      <w:rPr>
        <w:rFonts w:ascii="文鼎中仿" w:eastAsia="文鼎中仿" w:hAnsi="Times New Roman" w:cs="Times New Roman"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5E88"/>
    <w:rsid w:val="00051E7B"/>
    <w:rsid w:val="000531CB"/>
    <w:rsid w:val="00057B23"/>
    <w:rsid w:val="00060616"/>
    <w:rsid w:val="00067864"/>
    <w:rsid w:val="000B0174"/>
    <w:rsid w:val="000F4675"/>
    <w:rsid w:val="000F4970"/>
    <w:rsid w:val="0012694B"/>
    <w:rsid w:val="00153D7C"/>
    <w:rsid w:val="001C5AF3"/>
    <w:rsid w:val="001D1A09"/>
    <w:rsid w:val="001F13E2"/>
    <w:rsid w:val="00267D8B"/>
    <w:rsid w:val="002863C2"/>
    <w:rsid w:val="00336510"/>
    <w:rsid w:val="003814BF"/>
    <w:rsid w:val="003B5542"/>
    <w:rsid w:val="003F5085"/>
    <w:rsid w:val="004156CD"/>
    <w:rsid w:val="004356E6"/>
    <w:rsid w:val="004365CB"/>
    <w:rsid w:val="00441DCB"/>
    <w:rsid w:val="00447A67"/>
    <w:rsid w:val="004549F5"/>
    <w:rsid w:val="00456D74"/>
    <w:rsid w:val="00466932"/>
    <w:rsid w:val="00474BED"/>
    <w:rsid w:val="00483B5F"/>
    <w:rsid w:val="004864AE"/>
    <w:rsid w:val="0048664E"/>
    <w:rsid w:val="004A1D95"/>
    <w:rsid w:val="004A35D6"/>
    <w:rsid w:val="004C4E6C"/>
    <w:rsid w:val="004D6647"/>
    <w:rsid w:val="005101CC"/>
    <w:rsid w:val="00523719"/>
    <w:rsid w:val="00524959"/>
    <w:rsid w:val="00537294"/>
    <w:rsid w:val="00591027"/>
    <w:rsid w:val="005A1594"/>
    <w:rsid w:val="005A7C00"/>
    <w:rsid w:val="005F1785"/>
    <w:rsid w:val="005F7948"/>
    <w:rsid w:val="0060581A"/>
    <w:rsid w:val="006601A7"/>
    <w:rsid w:val="00666DC0"/>
    <w:rsid w:val="006C2D52"/>
    <w:rsid w:val="006F2A67"/>
    <w:rsid w:val="006F5EB5"/>
    <w:rsid w:val="00744E7B"/>
    <w:rsid w:val="00747A9B"/>
    <w:rsid w:val="00763E71"/>
    <w:rsid w:val="00775EFB"/>
    <w:rsid w:val="00794A8E"/>
    <w:rsid w:val="00797AF7"/>
    <w:rsid w:val="007C10C7"/>
    <w:rsid w:val="007D6911"/>
    <w:rsid w:val="00800C64"/>
    <w:rsid w:val="00857A8B"/>
    <w:rsid w:val="00862D4E"/>
    <w:rsid w:val="0087135A"/>
    <w:rsid w:val="00871430"/>
    <w:rsid w:val="0088486A"/>
    <w:rsid w:val="00884A7E"/>
    <w:rsid w:val="008C4078"/>
    <w:rsid w:val="008E33A4"/>
    <w:rsid w:val="008E5314"/>
    <w:rsid w:val="008F5726"/>
    <w:rsid w:val="00946C6A"/>
    <w:rsid w:val="0095467F"/>
    <w:rsid w:val="00955A69"/>
    <w:rsid w:val="009712DC"/>
    <w:rsid w:val="00974DD1"/>
    <w:rsid w:val="009F4FE0"/>
    <w:rsid w:val="00A07523"/>
    <w:rsid w:val="00A36CF2"/>
    <w:rsid w:val="00A40AEB"/>
    <w:rsid w:val="00A4516B"/>
    <w:rsid w:val="00AE3CED"/>
    <w:rsid w:val="00B06B82"/>
    <w:rsid w:val="00B070AD"/>
    <w:rsid w:val="00B22A34"/>
    <w:rsid w:val="00B35104"/>
    <w:rsid w:val="00B470AD"/>
    <w:rsid w:val="00B84908"/>
    <w:rsid w:val="00BB3257"/>
    <w:rsid w:val="00C01AAA"/>
    <w:rsid w:val="00C17353"/>
    <w:rsid w:val="00C36EFE"/>
    <w:rsid w:val="00C52BCC"/>
    <w:rsid w:val="00C70E9F"/>
    <w:rsid w:val="00C96E00"/>
    <w:rsid w:val="00CA45BD"/>
    <w:rsid w:val="00D00E22"/>
    <w:rsid w:val="00D17982"/>
    <w:rsid w:val="00D41A82"/>
    <w:rsid w:val="00D7250C"/>
    <w:rsid w:val="00D725F7"/>
    <w:rsid w:val="00D85BBD"/>
    <w:rsid w:val="00D90E95"/>
    <w:rsid w:val="00DC2552"/>
    <w:rsid w:val="00DD2AC5"/>
    <w:rsid w:val="00E44550"/>
    <w:rsid w:val="00E80176"/>
    <w:rsid w:val="00E80FAF"/>
    <w:rsid w:val="00EA1599"/>
    <w:rsid w:val="00EA2F5D"/>
    <w:rsid w:val="00EC5963"/>
    <w:rsid w:val="00ED04EC"/>
    <w:rsid w:val="00EE1453"/>
    <w:rsid w:val="00EF1390"/>
    <w:rsid w:val="00F436E4"/>
    <w:rsid w:val="00F50245"/>
    <w:rsid w:val="00F71D3F"/>
    <w:rsid w:val="00F772FC"/>
    <w:rsid w:val="00F9595F"/>
    <w:rsid w:val="00FA6956"/>
    <w:rsid w:val="00FA7C65"/>
    <w:rsid w:val="00FB27B7"/>
    <w:rsid w:val="00FB28CD"/>
    <w:rsid w:val="00FE2D03"/>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character" w:customStyle="1" w:styleId="style21">
    <w:name w:val="style21"/>
    <w:rsid w:val="0088486A"/>
  </w:style>
  <w:style w:type="character" w:styleId="ab">
    <w:name w:val="Emphasis"/>
    <w:uiPriority w:val="20"/>
    <w:qFormat/>
    <w:rsid w:val="0088486A"/>
    <w:rPr>
      <w:i/>
      <w:iCs/>
    </w:rPr>
  </w:style>
  <w:style w:type="paragraph" w:styleId="ac">
    <w:name w:val="List Paragraph"/>
    <w:basedOn w:val="a"/>
    <w:uiPriority w:val="34"/>
    <w:qFormat/>
    <w:rsid w:val="0087135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character" w:customStyle="1" w:styleId="style21">
    <w:name w:val="style21"/>
    <w:rsid w:val="0088486A"/>
  </w:style>
  <w:style w:type="character" w:styleId="ab">
    <w:name w:val="Emphasis"/>
    <w:uiPriority w:val="20"/>
    <w:qFormat/>
    <w:rsid w:val="0088486A"/>
    <w:rPr>
      <w:i/>
      <w:iCs/>
    </w:rPr>
  </w:style>
  <w:style w:type="paragraph" w:styleId="ac">
    <w:name w:val="List Paragraph"/>
    <w:basedOn w:val="a"/>
    <w:uiPriority w:val="34"/>
    <w:qFormat/>
    <w:rsid w:val="0087135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__1.doc"/><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台南師範學院</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NUTN</cp:lastModifiedBy>
  <cp:revision>5</cp:revision>
  <cp:lastPrinted>2014-03-12T02:32:00Z</cp:lastPrinted>
  <dcterms:created xsi:type="dcterms:W3CDTF">2017-03-08T11:42:00Z</dcterms:created>
  <dcterms:modified xsi:type="dcterms:W3CDTF">2017-03-08T11:49:00Z</dcterms:modified>
</cp:coreProperties>
</file>