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4B0475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232410</wp:posOffset>
                </wp:positionV>
                <wp:extent cx="1952625" cy="358140"/>
                <wp:effectExtent l="0" t="0" r="9525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534" w:rsidRPr="005F7948" w:rsidRDefault="005169EE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綠色能源</w:t>
                            </w:r>
                            <w:r w:rsidR="00B77FFC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科技學系碩士班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4.65pt;margin-top:18.3pt;width:153.7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/HhAIAABc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" stroked="f">
                <v:textbox>
                  <w:txbxContent>
                    <w:p w:rsidR="00353534" w:rsidRPr="005F7948" w:rsidRDefault="005169EE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綠色能源</w:t>
                      </w:r>
                      <w:r w:rsidR="00B77FFC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科技學系碩士班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>
            <v:imagedata r:id="rId8" o:title=""/>
          </v:shape>
          <o:OLEObject Type="Embed" ProgID="Word.Document.8" ShapeID="_x0000_i1025" DrawAspect="Icon" ObjectID="_1550511017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A3573C">
                            <w:pPr>
                              <w:spacing w:beforeLines="20" w:before="7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232EAC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 w:rsidR="005169EE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9F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18D0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普通化學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+CPQ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" strokeweight="1.5pt">
                <v:textbox>
                  <w:txbxContent>
                    <w:p w:rsidR="00D7250C" w:rsidRDefault="00D7250C" w:rsidP="00A3573C">
                      <w:pPr>
                        <w:spacing w:beforeLines="20" w:before="72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國立臺南大學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232EAC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 w:rsidR="005169EE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6C39F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5218D0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普通化學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9B6CCB" w:rsidRPr="007A5722" w:rsidRDefault="009B6CCB">
      <w:pPr>
        <w:snapToGrid w:val="0"/>
        <w:spacing w:line="240" w:lineRule="atLeast"/>
        <w:jc w:val="both"/>
        <w:rPr>
          <w:rFonts w:eastAsia="標楷體"/>
          <w:sz w:val="28"/>
        </w:rPr>
      </w:pPr>
      <w:r w:rsidRPr="007A5722">
        <w:rPr>
          <w:rFonts w:eastAsia="標楷體"/>
          <w:sz w:val="28"/>
        </w:rPr>
        <w:t>一、選擇題</w:t>
      </w:r>
      <w:r w:rsidRPr="007A5722">
        <w:rPr>
          <w:rFonts w:eastAsia="標楷體"/>
          <w:sz w:val="28"/>
        </w:rPr>
        <w:t>(15</w:t>
      </w:r>
      <w:r w:rsidRPr="007A5722">
        <w:rPr>
          <w:rFonts w:eastAsia="標楷體"/>
          <w:sz w:val="28"/>
        </w:rPr>
        <w:t>題</w:t>
      </w:r>
      <w:r w:rsidR="006541B8">
        <w:rPr>
          <w:rFonts w:eastAsia="標楷體"/>
          <w:sz w:val="28"/>
        </w:rPr>
        <w:t>，</w:t>
      </w:r>
      <w:r w:rsidR="00A04E86" w:rsidRPr="007A5722">
        <w:rPr>
          <w:rFonts w:eastAsia="標楷體"/>
          <w:sz w:val="28"/>
        </w:rPr>
        <w:t>每題</w:t>
      </w:r>
      <w:r w:rsidR="00A04E86" w:rsidRPr="007A5722">
        <w:rPr>
          <w:rFonts w:eastAsia="標楷體"/>
          <w:sz w:val="28"/>
        </w:rPr>
        <w:t>4</w:t>
      </w:r>
      <w:r w:rsidR="00A04E86" w:rsidRPr="007A5722">
        <w:rPr>
          <w:rFonts w:eastAsia="標楷體"/>
          <w:sz w:val="28"/>
        </w:rPr>
        <w:t>分</w:t>
      </w:r>
      <w:r w:rsidR="006541B8">
        <w:rPr>
          <w:rFonts w:eastAsia="標楷體"/>
          <w:sz w:val="28"/>
        </w:rPr>
        <w:t>，</w:t>
      </w:r>
      <w:r w:rsidRPr="007A5722">
        <w:rPr>
          <w:rFonts w:eastAsia="標楷體"/>
          <w:sz w:val="28"/>
        </w:rPr>
        <w:t>共</w:t>
      </w:r>
      <w:r w:rsidRPr="007A5722">
        <w:rPr>
          <w:rFonts w:eastAsia="標楷體"/>
          <w:sz w:val="28"/>
        </w:rPr>
        <w:t>60</w:t>
      </w:r>
      <w:r w:rsidRPr="007A5722">
        <w:rPr>
          <w:rFonts w:eastAsia="標楷體"/>
          <w:sz w:val="28"/>
        </w:rPr>
        <w:t>分</w:t>
      </w:r>
      <w:r w:rsidRPr="007A5722">
        <w:rPr>
          <w:rFonts w:eastAsia="標楷體"/>
          <w:sz w:val="28"/>
        </w:rPr>
        <w:t>)</w:t>
      </w:r>
    </w:p>
    <w:p w:rsidR="009B6CCB" w:rsidRPr="007A5722" w:rsidRDefault="006364F7" w:rsidP="00983C88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/>
          <w:noProof/>
        </w:rPr>
        <w:pict>
          <v:shape id="_x0000_s1047" type="#_x0000_t75" style="position:absolute;left:0;text-align:left;margin-left:256.3pt;margin-top:3pt;width:29.25pt;height:21.75pt;z-index:-251657728">
            <v:imagedata r:id="rId10" o:title=""/>
          </v:shape>
          <o:OLEObject Type="Embed" ProgID="Equation.DSMT4" ShapeID="_x0000_s1047" DrawAspect="Content" ObjectID="_1550511018" r:id="rId11"/>
        </w:pict>
      </w:r>
      <w:r w:rsidR="009B6CCB" w:rsidRPr="007E7BEF">
        <w:rPr>
          <w:rFonts w:eastAsia="標楷體"/>
        </w:rPr>
        <w:t>1.</w:t>
      </w:r>
      <w:r w:rsidR="009B6CCB" w:rsidRPr="007A5722">
        <w:rPr>
          <w:rFonts w:eastAsia="標楷體"/>
        </w:rPr>
        <w:t xml:space="preserve"> What does "X" represent in the following symbol? 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tin</w:t>
      </w:r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copper</w:t>
      </w:r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palladium</w:t>
      </w:r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niobium</w:t>
      </w:r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E63C7">
        <w:rPr>
          <w:rFonts w:eastAsia="標楷體"/>
        </w:rPr>
        <w:t>(</w:t>
      </w:r>
      <w:r w:rsidR="002E63C7">
        <w:rPr>
          <w:rFonts w:eastAsia="標楷體" w:hint="eastAsia"/>
        </w:rPr>
        <w:t>E</w:t>
      </w:r>
      <w:r w:rsidR="002E63C7">
        <w:rPr>
          <w:rFonts w:eastAsia="標楷體"/>
        </w:rPr>
        <w:t>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uranium</w:t>
      </w:r>
      <w:proofErr w:type="gramEnd"/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</w:rPr>
      </w:pP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 w:rsidRPr="007E7BEF">
        <w:rPr>
          <w:rFonts w:eastAsia="標楷體"/>
        </w:rPr>
        <w:t>2.</w:t>
      </w:r>
      <w:r w:rsidRPr="007E7BEF">
        <w:t xml:space="preserve"> </w:t>
      </w:r>
      <w:r w:rsidRPr="007E7BEF">
        <w:rPr>
          <w:rFonts w:eastAsia="標楷體"/>
        </w:rPr>
        <w:t>Which of the following statements is FALSE?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Halogens are very reactiv</w:t>
      </w:r>
      <w:r w:rsidR="004B0475">
        <w:rPr>
          <w:rFonts w:eastAsia="標楷體"/>
        </w:rPr>
        <w:t>e elements</w:t>
      </w:r>
      <w:r w:rsidR="004B0475">
        <w:rPr>
          <w:rFonts w:eastAsia="標楷體" w:hint="eastAsia"/>
        </w:rPr>
        <w:t>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The alka</w:t>
      </w:r>
      <w:r w:rsidR="004B0475">
        <w:rPr>
          <w:rFonts w:eastAsia="標楷體"/>
        </w:rPr>
        <w:t>li metals are fairly unreactive</w:t>
      </w:r>
      <w:r w:rsidR="004B0475">
        <w:rPr>
          <w:rFonts w:eastAsia="標楷體" w:hint="eastAsia"/>
        </w:rPr>
        <w:t>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="004B0475">
        <w:rPr>
          <w:rFonts w:eastAsia="標楷體"/>
        </w:rPr>
        <w:t xml:space="preserve"> Sulfur is a main group element</w:t>
      </w:r>
      <w:r w:rsidR="004B0475">
        <w:rPr>
          <w:rFonts w:eastAsia="標楷體" w:hint="eastAsia"/>
        </w:rPr>
        <w:t>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Noble</w:t>
      </w:r>
      <w:r w:rsidR="004B0475">
        <w:rPr>
          <w:rFonts w:eastAsia="標楷體"/>
        </w:rPr>
        <w:t xml:space="preserve"> gases do not usually form ions</w:t>
      </w:r>
      <w:r w:rsidR="004B0475">
        <w:rPr>
          <w:rFonts w:eastAsia="標楷體" w:hint="eastAsia"/>
        </w:rPr>
        <w:t>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E63C7">
        <w:rPr>
          <w:rFonts w:eastAsia="標楷體"/>
        </w:rPr>
        <w:t>(</w:t>
      </w:r>
      <w:r w:rsidR="002E63C7">
        <w:rPr>
          <w:rFonts w:eastAsia="標楷體" w:hint="eastAsia"/>
        </w:rPr>
        <w:t>E</w:t>
      </w:r>
      <w:r w:rsidR="002E63C7">
        <w:rPr>
          <w:rFonts w:eastAsia="標楷體"/>
        </w:rPr>
        <w:t>)</w:t>
      </w:r>
      <w:r w:rsidR="002E63C7">
        <w:rPr>
          <w:rFonts w:eastAsia="標楷體" w:hint="eastAsia"/>
        </w:rPr>
        <w:t xml:space="preserve"> </w:t>
      </w:r>
      <w:r w:rsidR="004B0475">
        <w:rPr>
          <w:rFonts w:eastAsia="標楷體"/>
        </w:rPr>
        <w:t>Zn is a transition metal</w:t>
      </w:r>
      <w:r w:rsidR="004B0475">
        <w:rPr>
          <w:rFonts w:eastAsia="標楷體" w:hint="eastAsia"/>
        </w:rPr>
        <w:t>.</w:t>
      </w:r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 w:rsidRPr="007E7BEF">
        <w:rPr>
          <w:rFonts w:eastAsia="標楷體"/>
        </w:rPr>
        <w:t>3.</w:t>
      </w:r>
      <w:r w:rsidRPr="007E7BEF">
        <w:t xml:space="preserve"> </w:t>
      </w:r>
      <w:r w:rsidRPr="007E7BEF">
        <w:rPr>
          <w:rFonts w:eastAsia="標楷體"/>
        </w:rPr>
        <w:t>An ionic bond is best described as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="004B0475">
        <w:rPr>
          <w:rFonts w:eastAsia="標楷體"/>
        </w:rPr>
        <w:t xml:space="preserve"> </w:t>
      </w:r>
      <w:proofErr w:type="gramStart"/>
      <w:r w:rsidR="004B0475">
        <w:rPr>
          <w:rFonts w:eastAsia="標楷體"/>
        </w:rPr>
        <w:t>the</w:t>
      </w:r>
      <w:proofErr w:type="gramEnd"/>
      <w:r w:rsidR="004B0475">
        <w:rPr>
          <w:rFonts w:eastAsia="標楷體"/>
        </w:rPr>
        <w:t xml:space="preserve"> sharing of electrons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the</w:t>
      </w:r>
      <w:proofErr w:type="gramEnd"/>
      <w:r w:rsidRPr="007E7BEF">
        <w:rPr>
          <w:rFonts w:eastAsia="標楷體"/>
        </w:rPr>
        <w:t xml:space="preserve"> transfer of ele</w:t>
      </w:r>
      <w:r w:rsidR="004B0475">
        <w:rPr>
          <w:rFonts w:eastAsia="標楷體"/>
        </w:rPr>
        <w:t>ctrons from one atom to another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the</w:t>
      </w:r>
      <w:proofErr w:type="gramEnd"/>
      <w:r w:rsidRPr="007E7BEF">
        <w:rPr>
          <w:rFonts w:eastAsia="標楷體"/>
        </w:rPr>
        <w:t xml:space="preserve"> attraction that holds the ato</w:t>
      </w:r>
      <w:r w:rsidR="004B0475">
        <w:rPr>
          <w:rFonts w:eastAsia="標楷體"/>
        </w:rPr>
        <w:t>ms together in a polyatomic ion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the</w:t>
      </w:r>
      <w:proofErr w:type="gramEnd"/>
      <w:r w:rsidRPr="007E7BEF">
        <w:rPr>
          <w:rFonts w:eastAsia="標楷體"/>
        </w:rPr>
        <w:t xml:space="preserve"> attr</w:t>
      </w:r>
      <w:r w:rsidR="004B0475">
        <w:rPr>
          <w:rFonts w:eastAsia="標楷體"/>
        </w:rPr>
        <w:t>action between 2 nonmetal atoms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D339D0">
        <w:rPr>
          <w:rFonts w:eastAsia="標楷體"/>
        </w:rPr>
        <w:t>(</w:t>
      </w:r>
      <w:r w:rsidR="00D339D0">
        <w:rPr>
          <w:rFonts w:eastAsia="標楷體" w:hint="eastAsia"/>
        </w:rPr>
        <w:t>E</w:t>
      </w:r>
      <w:r w:rsidR="00D339D0">
        <w:rPr>
          <w:rFonts w:eastAsia="標楷體"/>
        </w:rPr>
        <w:t>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the</w:t>
      </w:r>
      <w:proofErr w:type="gramEnd"/>
      <w:r w:rsidRPr="007E7BEF">
        <w:rPr>
          <w:rFonts w:eastAsia="標楷體"/>
        </w:rPr>
        <w:t xml:space="preserve"> attraction between 2 metal atoms</w:t>
      </w:r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 w:rsidRPr="007E7BEF">
        <w:rPr>
          <w:rFonts w:eastAsia="標楷體"/>
        </w:rPr>
        <w:t>4.</w:t>
      </w:r>
      <w:r w:rsidRPr="007E7BEF">
        <w:t xml:space="preserve"> </w:t>
      </w:r>
      <w:r w:rsidRPr="007E7BEF">
        <w:rPr>
          <w:rFonts w:eastAsia="標楷體"/>
        </w:rPr>
        <w:t>Identify the compound with covalent bonds.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CH</w:t>
      </w:r>
      <w:r w:rsidRPr="007E7BEF">
        <w:rPr>
          <w:rFonts w:eastAsia="標楷體"/>
          <w:vertAlign w:val="subscript"/>
        </w:rPr>
        <w:t>4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Ne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</w:t>
      </w:r>
      <w:proofErr w:type="spellStart"/>
      <w:r w:rsidRPr="007E7BEF">
        <w:rPr>
          <w:rFonts w:eastAsia="標楷體"/>
        </w:rPr>
        <w:t>KBr</w:t>
      </w:r>
      <w:proofErr w:type="spell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Mg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E63C7">
        <w:rPr>
          <w:rFonts w:eastAsia="標楷體"/>
        </w:rPr>
        <w:t>(</w:t>
      </w:r>
      <w:r w:rsidR="002E63C7">
        <w:rPr>
          <w:rFonts w:eastAsia="標楷體" w:hint="eastAsia"/>
        </w:rPr>
        <w:t>E</w:t>
      </w:r>
      <w:r w:rsidR="002E63C7">
        <w:rPr>
          <w:rFonts w:eastAsia="標楷體"/>
        </w:rPr>
        <w:t>)</w:t>
      </w:r>
      <w:r w:rsidRPr="007E7BEF">
        <w:rPr>
          <w:rFonts w:eastAsia="標楷體"/>
        </w:rPr>
        <w:t xml:space="preserve"> </w:t>
      </w:r>
      <w:proofErr w:type="spellStart"/>
      <w:r w:rsidRPr="007E7BEF">
        <w:rPr>
          <w:rFonts w:eastAsia="標楷體"/>
        </w:rPr>
        <w:t>NaCl</w:t>
      </w:r>
      <w:proofErr w:type="spellEnd"/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Pr="007E7BEF" w:rsidRDefault="009B6CCB" w:rsidP="007A5722">
      <w:pPr>
        <w:snapToGrid w:val="0"/>
        <w:spacing w:line="0" w:lineRule="atLeast"/>
        <w:ind w:left="278" w:hangingChars="116" w:hanging="278"/>
        <w:jc w:val="both"/>
        <w:rPr>
          <w:rFonts w:eastAsia="標楷體"/>
        </w:rPr>
      </w:pPr>
      <w:r w:rsidRPr="007E7BEF">
        <w:rPr>
          <w:rFonts w:eastAsia="標楷體"/>
        </w:rPr>
        <w:t>5.</w:t>
      </w:r>
      <w:r w:rsidRPr="007E7BEF">
        <w:t xml:space="preserve"> </w:t>
      </w:r>
      <w:r w:rsidRPr="007E7BEF">
        <w:rPr>
          <w:rFonts w:eastAsia="標楷體"/>
        </w:rPr>
        <w:t>Two samples of calcium fluoride are decomposed into their constituent elements.  The first sample produced 0.154 g of calcium and 0.146 g of fluorine.  If the second sample produced 294 mg of fluorine, how many g of calcium were formed?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0.280 g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3.09 × 102 g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3.13 g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0.309 g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E63C7">
        <w:rPr>
          <w:rFonts w:eastAsia="標楷體"/>
        </w:rPr>
        <w:t>(</w:t>
      </w:r>
      <w:r w:rsidR="002E63C7">
        <w:rPr>
          <w:rFonts w:eastAsia="標楷體" w:hint="eastAsia"/>
        </w:rPr>
        <w:t>E</w:t>
      </w:r>
      <w:r w:rsidR="002E63C7">
        <w:rPr>
          <w:rFonts w:eastAsia="標楷體"/>
        </w:rPr>
        <w:t>)</w:t>
      </w:r>
      <w:r w:rsidRPr="007E7BEF">
        <w:rPr>
          <w:rFonts w:eastAsia="標楷體"/>
        </w:rPr>
        <w:t xml:space="preserve"> 2.80 × 102 g</w:t>
      </w:r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 w:rsidRPr="007E7BEF">
        <w:rPr>
          <w:rFonts w:eastAsia="標楷體"/>
        </w:rPr>
        <w:lastRenderedPageBreak/>
        <w:t>6.</w:t>
      </w:r>
      <w:r w:rsidRPr="007E7BEF">
        <w:t xml:space="preserve"> </w:t>
      </w:r>
      <w:proofErr w:type="spellStart"/>
      <w:proofErr w:type="gramStart"/>
      <w:r w:rsidRPr="007E7BEF">
        <w:rPr>
          <w:rFonts w:eastAsia="標楷體"/>
        </w:rPr>
        <w:t>HCl</w:t>
      </w:r>
      <w:proofErr w:type="spellEnd"/>
      <w:r w:rsidRPr="007E7BEF">
        <w:rPr>
          <w:rFonts w:eastAsia="標楷體"/>
        </w:rPr>
        <w:t xml:space="preserve"> ,</w:t>
      </w:r>
      <w:proofErr w:type="gramEnd"/>
      <w:r w:rsidRPr="007E7BEF">
        <w:rPr>
          <w:rFonts w:eastAsia="標楷體"/>
        </w:rPr>
        <w:t xml:space="preserve"> HI , H</w:t>
      </w:r>
      <w:r w:rsidRPr="007E7BEF">
        <w:rPr>
          <w:rFonts w:eastAsia="標楷體"/>
          <w:vertAlign w:val="subscript"/>
        </w:rPr>
        <w:t>2</w:t>
      </w:r>
      <w:r w:rsidRPr="007E7BEF">
        <w:rPr>
          <w:rFonts w:eastAsia="標楷體"/>
        </w:rPr>
        <w:t>SO</w:t>
      </w:r>
      <w:r w:rsidRPr="007E7BEF">
        <w:rPr>
          <w:rFonts w:eastAsia="標楷體"/>
          <w:vertAlign w:val="subscript"/>
        </w:rPr>
        <w:t>4</w:t>
      </w:r>
      <w:r w:rsidRPr="007E7BEF">
        <w:rPr>
          <w:rFonts w:eastAsia="標楷體"/>
        </w:rPr>
        <w:t xml:space="preserve">,  Li </w:t>
      </w:r>
      <w:proofErr w:type="spellStart"/>
      <w:r w:rsidRPr="007E7BEF">
        <w:rPr>
          <w:rFonts w:eastAsia="標楷體"/>
        </w:rPr>
        <w:t>Cl</w:t>
      </w:r>
      <w:proofErr w:type="spellEnd"/>
      <w:r w:rsidRPr="007E7BEF">
        <w:rPr>
          <w:rFonts w:eastAsia="標楷體"/>
        </w:rPr>
        <w:t xml:space="preserve"> , and  KI  are all classified as 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="004B0475">
        <w:rPr>
          <w:rFonts w:eastAsia="標楷體"/>
        </w:rPr>
        <w:t xml:space="preserve"> </w:t>
      </w:r>
      <w:proofErr w:type="gramStart"/>
      <w:r w:rsidR="004B0475">
        <w:rPr>
          <w:rFonts w:eastAsia="標楷體"/>
        </w:rPr>
        <w:t>acids</w:t>
      </w:r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="004B0475">
        <w:rPr>
          <w:rFonts w:eastAsia="標楷體"/>
        </w:rPr>
        <w:t xml:space="preserve"> </w:t>
      </w:r>
      <w:proofErr w:type="gramStart"/>
      <w:r w:rsidR="004B0475">
        <w:rPr>
          <w:rFonts w:eastAsia="標楷體"/>
        </w:rPr>
        <w:t>nonelectrolytes</w:t>
      </w:r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="004B0475">
        <w:rPr>
          <w:rFonts w:eastAsia="標楷體"/>
        </w:rPr>
        <w:t xml:space="preserve"> </w:t>
      </w:r>
      <w:proofErr w:type="gramStart"/>
      <w:r w:rsidR="004B0475">
        <w:rPr>
          <w:rFonts w:eastAsia="標楷體"/>
        </w:rPr>
        <w:t>strong</w:t>
      </w:r>
      <w:proofErr w:type="gramEnd"/>
      <w:r w:rsidR="004B0475">
        <w:rPr>
          <w:rFonts w:eastAsia="標楷體"/>
        </w:rPr>
        <w:t xml:space="preserve"> electrolytes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weak</w:t>
      </w:r>
      <w:proofErr w:type="gramEnd"/>
      <w:r w:rsidRPr="007E7BEF">
        <w:rPr>
          <w:rFonts w:eastAsia="標楷體"/>
        </w:rPr>
        <w:t xml:space="preserve"> </w:t>
      </w:r>
      <w:r w:rsidR="004B0475">
        <w:rPr>
          <w:rFonts w:eastAsia="標楷體"/>
        </w:rPr>
        <w:t>electrolytes</w:t>
      </w:r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</w:rPr>
      </w:pP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 w:rsidRPr="007E7BEF">
        <w:rPr>
          <w:rFonts w:eastAsia="標楷體"/>
        </w:rPr>
        <w:t>7.</w:t>
      </w:r>
      <w:r w:rsidRPr="007E7BEF">
        <w:t xml:space="preserve"> </w:t>
      </w:r>
      <w:r w:rsidRPr="007E7BEF">
        <w:rPr>
          <w:rFonts w:eastAsia="標楷體"/>
        </w:rPr>
        <w:t xml:space="preserve">Which of the following is TRUE if </w:t>
      </w:r>
      <w:proofErr w:type="spellStart"/>
      <w:r w:rsidRPr="007E7BEF">
        <w:rPr>
          <w:rFonts w:eastAsia="標楷體"/>
        </w:rPr>
        <w:t>ΔEsys</w:t>
      </w:r>
      <w:proofErr w:type="spellEnd"/>
      <w:r w:rsidRPr="007E7BEF">
        <w:rPr>
          <w:rFonts w:eastAsia="標楷體"/>
        </w:rPr>
        <w:t xml:space="preserve"> = - 95 J?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The system is gaining 95 J, while the surroundings are losing 95 J.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The system is losing 95 J, while the surroundings are gaining 95 J.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Both the system and the surroundings are gaining 95 J.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Both the system and the surroundings are losing 95 J.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(E)</w:t>
      </w:r>
      <w:r w:rsidRPr="007E7BEF">
        <w:rPr>
          <w:rFonts w:eastAsia="標楷體"/>
        </w:rPr>
        <w:t xml:space="preserve"> None of the above </w:t>
      </w:r>
      <w:proofErr w:type="gramStart"/>
      <w:r w:rsidRPr="007E7BEF">
        <w:rPr>
          <w:rFonts w:eastAsia="標楷體"/>
        </w:rPr>
        <w:t>are</w:t>
      </w:r>
      <w:proofErr w:type="gramEnd"/>
      <w:r w:rsidRPr="007E7BEF">
        <w:rPr>
          <w:rFonts w:eastAsia="標楷體"/>
        </w:rPr>
        <w:t xml:space="preserve"> true.</w:t>
      </w:r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Pr="007E7BEF" w:rsidRDefault="009B6CCB" w:rsidP="007A5722">
      <w:pPr>
        <w:snapToGrid w:val="0"/>
        <w:spacing w:line="0" w:lineRule="atLeast"/>
        <w:ind w:left="278" w:hangingChars="116" w:hanging="278"/>
        <w:jc w:val="both"/>
        <w:rPr>
          <w:rFonts w:eastAsia="標楷體"/>
        </w:rPr>
      </w:pPr>
      <w:r w:rsidRPr="007E7BEF">
        <w:rPr>
          <w:rFonts w:eastAsia="標楷體"/>
        </w:rPr>
        <w:t>8.</w:t>
      </w:r>
      <w:r w:rsidRPr="007E7BEF">
        <w:t xml:space="preserve"> </w:t>
      </w:r>
      <w:r w:rsidRPr="007E7BEF">
        <w:rPr>
          <w:rFonts w:eastAsia="標楷體"/>
        </w:rPr>
        <w:t xml:space="preserve">When 0.455 g of </w:t>
      </w:r>
      <w:proofErr w:type="spellStart"/>
      <w:r w:rsidRPr="007E7BEF">
        <w:rPr>
          <w:rFonts w:eastAsia="標楷體"/>
        </w:rPr>
        <w:t>anthracene</w:t>
      </w:r>
      <w:proofErr w:type="spellEnd"/>
      <w:r w:rsidRPr="007E7BEF">
        <w:rPr>
          <w:rFonts w:eastAsia="標楷體"/>
        </w:rPr>
        <w:t>, C</w:t>
      </w:r>
      <w:r w:rsidRPr="007E7BEF">
        <w:rPr>
          <w:rFonts w:eastAsia="標楷體"/>
          <w:vertAlign w:val="subscript"/>
        </w:rPr>
        <w:t>14</w:t>
      </w:r>
      <w:r w:rsidRPr="007E7BEF">
        <w:rPr>
          <w:rFonts w:eastAsia="標楷體"/>
        </w:rPr>
        <w:t>H</w:t>
      </w:r>
      <w:r w:rsidRPr="007E7BEF">
        <w:rPr>
          <w:rFonts w:eastAsia="標楷體"/>
          <w:vertAlign w:val="subscript"/>
        </w:rPr>
        <w:t>10</w:t>
      </w:r>
      <w:r w:rsidRPr="007E7BEF">
        <w:rPr>
          <w:rFonts w:eastAsia="標楷體"/>
        </w:rPr>
        <w:t xml:space="preserve">, is combusted in a bomb calorimeter that has a water jacket containing 500.0 g of water, the temperature of the water increases </w:t>
      </w:r>
      <w:proofErr w:type="gramStart"/>
      <w:r w:rsidRPr="007E7BEF">
        <w:rPr>
          <w:rFonts w:eastAsia="標楷體"/>
        </w:rPr>
        <w:t>by  8.63</w:t>
      </w:r>
      <w:proofErr w:type="gramEnd"/>
      <w:r w:rsidRPr="007E7BEF">
        <w:rPr>
          <w:rFonts w:eastAsia="標楷體"/>
        </w:rPr>
        <w:t>°C. Assuming that the specific heat of water is 4.18 J</w:t>
      </w:r>
      <w:proofErr w:type="gramStart"/>
      <w:r w:rsidRPr="007E7BEF">
        <w:rPr>
          <w:rFonts w:eastAsia="標楷體"/>
        </w:rPr>
        <w:t>/(</w:t>
      </w:r>
      <w:proofErr w:type="gramEnd"/>
      <w:r w:rsidRPr="007E7BEF">
        <w:rPr>
          <w:rFonts w:eastAsia="標楷體"/>
        </w:rPr>
        <w:t>g∙°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, and that the heat absorption by the calorimeter is negligible, estimate the enthalpy of combustion per mole of </w:t>
      </w:r>
      <w:proofErr w:type="spellStart"/>
      <w:r w:rsidRPr="007E7BEF">
        <w:rPr>
          <w:rFonts w:eastAsia="標楷體"/>
        </w:rPr>
        <w:t>anthracene</w:t>
      </w:r>
      <w:proofErr w:type="spellEnd"/>
      <w:r w:rsidRPr="007E7BEF">
        <w:rPr>
          <w:rFonts w:eastAsia="標楷體"/>
        </w:rPr>
        <w:t xml:space="preserve">. 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proofErr w:type="gramStart"/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+39.7 kJ/</w:t>
      </w:r>
      <w:proofErr w:type="spellStart"/>
      <w:r w:rsidRPr="007E7BEF">
        <w:rPr>
          <w:rFonts w:eastAsia="標楷體"/>
        </w:rPr>
        <w:t>mol</w:t>
      </w:r>
      <w:proofErr w:type="spellEnd"/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proofErr w:type="gramStart"/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-39.7 kJ/</w:t>
      </w:r>
      <w:proofErr w:type="spellStart"/>
      <w:r w:rsidRPr="007E7BEF">
        <w:rPr>
          <w:rFonts w:eastAsia="標楷體"/>
        </w:rPr>
        <w:t>mol</w:t>
      </w:r>
      <w:proofErr w:type="spellEnd"/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-7060 kJ/</w:t>
      </w:r>
      <w:proofErr w:type="spellStart"/>
      <w:r w:rsidRPr="007E7BEF">
        <w:rPr>
          <w:rFonts w:eastAsia="標楷體"/>
        </w:rPr>
        <w:t>mol</w:t>
      </w:r>
      <w:proofErr w:type="spell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-8120 kJ/</w:t>
      </w:r>
      <w:proofErr w:type="spellStart"/>
      <w:r w:rsidRPr="007E7BEF">
        <w:rPr>
          <w:rFonts w:eastAsia="標楷體"/>
        </w:rPr>
        <w:t>mol</w:t>
      </w:r>
      <w:proofErr w:type="spellEnd"/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</w:rPr>
      </w:pP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 w:rsidRPr="007E7BEF">
        <w:rPr>
          <w:rFonts w:eastAsia="標楷體"/>
        </w:rPr>
        <w:t>9.</w:t>
      </w:r>
      <w:r w:rsidRPr="007E7BEF">
        <w:t xml:space="preserve"> </w:t>
      </w:r>
      <w:r w:rsidRPr="007E7BEF">
        <w:rPr>
          <w:rFonts w:eastAsia="標楷體"/>
        </w:rPr>
        <w:t>Identify the color that has a wavelength of 460 nm.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blue</w:t>
      </w:r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green</w:t>
      </w:r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red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yellow</w:t>
      </w:r>
      <w:proofErr w:type="gramEnd"/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Pr="007E7BEF" w:rsidRDefault="009B6CCB" w:rsidP="007A5722">
      <w:pPr>
        <w:snapToGrid w:val="0"/>
        <w:spacing w:line="0" w:lineRule="atLeast"/>
        <w:ind w:left="377" w:hangingChars="157" w:hanging="377"/>
        <w:jc w:val="both"/>
        <w:rPr>
          <w:rFonts w:eastAsia="標楷體"/>
        </w:rPr>
      </w:pPr>
      <w:r w:rsidRPr="007E7BEF">
        <w:rPr>
          <w:rFonts w:eastAsia="標楷體"/>
        </w:rPr>
        <w:t>10.</w:t>
      </w:r>
      <w:r w:rsidRPr="007E7BEF">
        <w:t xml:space="preserve"> </w:t>
      </w:r>
      <w:r w:rsidRPr="007E7BEF">
        <w:rPr>
          <w:rFonts w:eastAsia="標楷體"/>
        </w:rPr>
        <w:t xml:space="preserve">Give the set of four quantum numbers that represent the last electron added (using the </w:t>
      </w:r>
      <w:proofErr w:type="spellStart"/>
      <w:r w:rsidRPr="007E7BEF">
        <w:rPr>
          <w:rFonts w:eastAsia="標楷體"/>
        </w:rPr>
        <w:t>Aufbau</w:t>
      </w:r>
      <w:proofErr w:type="spellEnd"/>
      <w:r w:rsidRPr="007E7BEF">
        <w:rPr>
          <w:rFonts w:eastAsia="標楷體"/>
        </w:rPr>
        <w:t xml:space="preserve"> principl</w:t>
      </w:r>
      <w:r w:rsidR="00983C88">
        <w:rPr>
          <w:rFonts w:eastAsia="標楷體" w:hint="eastAsia"/>
        </w:rPr>
        <w:t>e</w:t>
      </w:r>
      <w:r w:rsidR="008D5AE0">
        <w:rPr>
          <w:rFonts w:eastAsia="標楷體"/>
        </w:rPr>
        <w:t>)</w:t>
      </w:r>
      <w:r w:rsidRPr="007E7BEF">
        <w:rPr>
          <w:rFonts w:eastAsia="標楷體"/>
        </w:rPr>
        <w:t xml:space="preserve"> to the Zn atom.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n</w:t>
      </w:r>
      <w:proofErr w:type="gramEnd"/>
      <w:r w:rsidRPr="007E7BEF">
        <w:rPr>
          <w:rFonts w:eastAsia="標楷體"/>
        </w:rPr>
        <w:t xml:space="preserve"> = 4, l = 3, ml = 3, </w:t>
      </w:r>
      <w:proofErr w:type="spellStart"/>
      <w:r w:rsidRPr="007E7BEF">
        <w:rPr>
          <w:rFonts w:eastAsia="標楷體"/>
        </w:rPr>
        <w:t>ms</w:t>
      </w:r>
      <w:proofErr w:type="spellEnd"/>
      <w:r w:rsidRPr="007E7BEF">
        <w:rPr>
          <w:rFonts w:eastAsia="標楷體"/>
        </w:rPr>
        <w:t xml:space="preserve"> = -  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n</w:t>
      </w:r>
      <w:proofErr w:type="gramEnd"/>
      <w:r w:rsidRPr="007E7BEF">
        <w:rPr>
          <w:rFonts w:eastAsia="標楷體"/>
        </w:rPr>
        <w:t xml:space="preserve"> = 3, l = 2, ml = 2, </w:t>
      </w:r>
      <w:proofErr w:type="spellStart"/>
      <w:r w:rsidRPr="007E7BEF">
        <w:rPr>
          <w:rFonts w:eastAsia="標楷體"/>
        </w:rPr>
        <w:t>ms</w:t>
      </w:r>
      <w:proofErr w:type="spellEnd"/>
      <w:r w:rsidRPr="007E7BEF">
        <w:rPr>
          <w:rFonts w:eastAsia="標楷體"/>
        </w:rPr>
        <w:t xml:space="preserve"> = -  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n</w:t>
      </w:r>
      <w:proofErr w:type="gramEnd"/>
      <w:r w:rsidRPr="007E7BEF">
        <w:rPr>
          <w:rFonts w:eastAsia="標楷體"/>
        </w:rPr>
        <w:t xml:space="preserve"> = 3, l = 1, ml = 1, </w:t>
      </w:r>
      <w:proofErr w:type="spellStart"/>
      <w:r w:rsidRPr="007E7BEF">
        <w:rPr>
          <w:rFonts w:eastAsia="標楷體"/>
        </w:rPr>
        <w:t>ms</w:t>
      </w:r>
      <w:proofErr w:type="spellEnd"/>
      <w:r w:rsidRPr="007E7BEF">
        <w:rPr>
          <w:rFonts w:eastAsia="標楷體"/>
        </w:rPr>
        <w:t xml:space="preserve"> = +  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n</w:t>
      </w:r>
      <w:proofErr w:type="gramEnd"/>
      <w:r w:rsidRPr="007E7BEF">
        <w:rPr>
          <w:rFonts w:eastAsia="標楷體"/>
        </w:rPr>
        <w:t xml:space="preserve"> = 3, l = 3, ml = 2, </w:t>
      </w:r>
      <w:proofErr w:type="spellStart"/>
      <w:r w:rsidRPr="007E7BEF">
        <w:rPr>
          <w:rFonts w:eastAsia="標楷體"/>
        </w:rPr>
        <w:t>ms</w:t>
      </w:r>
      <w:proofErr w:type="spellEnd"/>
      <w:r w:rsidRPr="007E7BEF">
        <w:rPr>
          <w:rFonts w:eastAsia="標楷體"/>
        </w:rPr>
        <w:t xml:space="preserve"> = -  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(E)</w:t>
      </w:r>
      <w:r w:rsidRPr="007E7BEF">
        <w:rPr>
          <w:rFonts w:eastAsia="標楷體"/>
        </w:rPr>
        <w:t xml:space="preserve"> </w:t>
      </w:r>
      <w:proofErr w:type="gramStart"/>
      <w:r w:rsidRPr="007E7BEF">
        <w:rPr>
          <w:rFonts w:eastAsia="標楷體"/>
        </w:rPr>
        <w:t>n</w:t>
      </w:r>
      <w:proofErr w:type="gramEnd"/>
      <w:r w:rsidRPr="007E7BEF">
        <w:rPr>
          <w:rFonts w:eastAsia="標楷體"/>
        </w:rPr>
        <w:t xml:space="preserve"> = 4, l = 2, ml = 0, </w:t>
      </w:r>
      <w:proofErr w:type="spellStart"/>
      <w:r w:rsidRPr="007E7BEF">
        <w:rPr>
          <w:rFonts w:eastAsia="標楷體"/>
        </w:rPr>
        <w:t>ms</w:t>
      </w:r>
      <w:proofErr w:type="spellEnd"/>
      <w:r w:rsidRPr="007E7BEF">
        <w:rPr>
          <w:rFonts w:eastAsia="標楷體"/>
        </w:rPr>
        <w:t xml:space="preserve"> = +  </w:t>
      </w:r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Pr="007E7BEF" w:rsidRDefault="009B6CCB" w:rsidP="007A5722">
      <w:pPr>
        <w:snapToGrid w:val="0"/>
        <w:spacing w:line="0" w:lineRule="atLeast"/>
        <w:ind w:left="377" w:hangingChars="157" w:hanging="377"/>
        <w:jc w:val="both"/>
        <w:rPr>
          <w:rFonts w:eastAsia="標楷體"/>
        </w:rPr>
      </w:pPr>
      <w:r w:rsidRPr="007E7BEF">
        <w:rPr>
          <w:rFonts w:eastAsia="標楷體"/>
        </w:rPr>
        <w:t>11.</w:t>
      </w:r>
      <w:r w:rsidRPr="007E7BEF">
        <w:t xml:space="preserve"> </w:t>
      </w:r>
      <w:r w:rsidRPr="007E7BEF">
        <w:rPr>
          <w:rFonts w:eastAsia="標楷體"/>
        </w:rPr>
        <w:t>Choose the compound below that should have the highest melting point according to the ionic bonding model.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(A)</w:t>
      </w:r>
      <w:r w:rsidRPr="007E7BEF">
        <w:rPr>
          <w:rFonts w:eastAsia="標楷體"/>
        </w:rPr>
        <w:t xml:space="preserve"> </w:t>
      </w:r>
      <w:proofErr w:type="spellStart"/>
      <w:r w:rsidRPr="007E7BEF">
        <w:rPr>
          <w:rFonts w:eastAsia="標楷體"/>
        </w:rPr>
        <w:t>AlN</w:t>
      </w:r>
      <w:proofErr w:type="spell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</w:t>
      </w:r>
      <w:proofErr w:type="spellStart"/>
      <w:r w:rsidRPr="007E7BEF">
        <w:rPr>
          <w:rFonts w:eastAsia="標楷體"/>
        </w:rPr>
        <w:t>MgO</w:t>
      </w:r>
      <w:proofErr w:type="spell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</w:t>
      </w:r>
      <w:proofErr w:type="spellStart"/>
      <w:r w:rsidRPr="007E7BEF">
        <w:rPr>
          <w:rFonts w:eastAsia="標楷體"/>
        </w:rPr>
        <w:t>NaF</w:t>
      </w:r>
      <w:proofErr w:type="spell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proofErr w:type="gramStart"/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</w:t>
      </w:r>
      <w:proofErr w:type="spellStart"/>
      <w:r w:rsidRPr="007E7BEF">
        <w:rPr>
          <w:rFonts w:eastAsia="標楷體"/>
        </w:rPr>
        <w:t>CaS</w:t>
      </w:r>
      <w:proofErr w:type="spellEnd"/>
      <w:proofErr w:type="gramEnd"/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proofErr w:type="gramStart"/>
      <w:r w:rsidR="008D5AE0">
        <w:rPr>
          <w:rFonts w:eastAsia="標楷體"/>
        </w:rPr>
        <w:t>(E)</w:t>
      </w:r>
      <w:r w:rsidRPr="007E7BEF">
        <w:rPr>
          <w:rFonts w:eastAsia="標楷體"/>
        </w:rPr>
        <w:t xml:space="preserve"> </w:t>
      </w:r>
      <w:proofErr w:type="spellStart"/>
      <w:r w:rsidRPr="007E7BEF">
        <w:rPr>
          <w:rFonts w:eastAsia="標楷體"/>
        </w:rPr>
        <w:t>RbI</w:t>
      </w:r>
      <w:proofErr w:type="spellEnd"/>
      <w:proofErr w:type="gramEnd"/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  <w:r w:rsidRPr="007E7BEF">
        <w:rPr>
          <w:rFonts w:eastAsia="標楷體"/>
          <w:color w:val="FF0000"/>
        </w:rPr>
        <w:t xml:space="preserve"> </w:t>
      </w: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Pr="007E7BEF" w:rsidRDefault="009B6CCB" w:rsidP="007A5722">
      <w:pPr>
        <w:snapToGrid w:val="0"/>
        <w:spacing w:line="0" w:lineRule="atLeast"/>
        <w:ind w:left="377" w:hangingChars="157" w:hanging="377"/>
        <w:jc w:val="both"/>
        <w:rPr>
          <w:rFonts w:eastAsia="標楷體"/>
        </w:rPr>
      </w:pPr>
      <w:r w:rsidRPr="007E7BEF">
        <w:rPr>
          <w:rFonts w:eastAsia="標楷體"/>
        </w:rPr>
        <w:lastRenderedPageBreak/>
        <w:t>12.</w:t>
      </w:r>
      <w:r w:rsidRPr="007E7BEF">
        <w:t xml:space="preserve"> </w:t>
      </w:r>
      <w:r w:rsidRPr="007E7BEF">
        <w:rPr>
          <w:rFonts w:eastAsia="標楷體"/>
        </w:rPr>
        <w:t>Consider the molecule below.  Determine the molecular geometry at each of the 2 labeled carbons.</w:t>
      </w:r>
    </w:p>
    <w:p w:rsidR="007857AC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95A03">
        <w:rPr>
          <w:rFonts w:eastAsia="標楷體" w:hint="eastAsia"/>
        </w:rPr>
        <w:t xml:space="preserve"> </w:t>
      </w:r>
      <w:r w:rsidR="004B0475">
        <w:rPr>
          <w:rFonts w:eastAsia="標楷體"/>
          <w:noProof/>
        </w:rPr>
        <w:drawing>
          <wp:inline distT="0" distB="0" distL="0" distR="0">
            <wp:extent cx="1819275" cy="885825"/>
            <wp:effectExtent l="0" t="0" r="9525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7AC" w:rsidRDefault="007857AC" w:rsidP="009B6CCB">
      <w:pPr>
        <w:snapToGrid w:val="0"/>
        <w:spacing w:line="0" w:lineRule="atLeast"/>
        <w:jc w:val="both"/>
        <w:rPr>
          <w:rFonts w:eastAsia="標楷體"/>
        </w:rPr>
      </w:pPr>
    </w:p>
    <w:p w:rsidR="009B6CCB" w:rsidRPr="007E7BEF" w:rsidRDefault="008D5AE0" w:rsidP="007857AC">
      <w:pPr>
        <w:snapToGrid w:val="0"/>
        <w:spacing w:line="0" w:lineRule="atLeast"/>
        <w:ind w:firstLineChars="100" w:firstLine="240"/>
        <w:jc w:val="both"/>
        <w:rPr>
          <w:rFonts w:eastAsia="標楷體"/>
        </w:rPr>
      </w:pPr>
      <w:r>
        <w:rPr>
          <w:rFonts w:eastAsia="標楷體"/>
        </w:rPr>
        <w:t>(A)</w:t>
      </w:r>
      <w:r w:rsidR="009B6CCB" w:rsidRPr="007E7BEF">
        <w:rPr>
          <w:rFonts w:eastAsia="標楷體"/>
        </w:rPr>
        <w:t xml:space="preserve"> C1 = tetrahedral, C2 = linear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(B)</w:t>
      </w:r>
      <w:r w:rsidRPr="007E7BEF">
        <w:rPr>
          <w:rFonts w:eastAsia="標楷體"/>
        </w:rPr>
        <w:t xml:space="preserve"> C1 = </w:t>
      </w:r>
      <w:proofErr w:type="spellStart"/>
      <w:r w:rsidRPr="007E7BEF">
        <w:rPr>
          <w:rFonts w:eastAsia="標楷體"/>
        </w:rPr>
        <w:t>trigonal</w:t>
      </w:r>
      <w:proofErr w:type="spellEnd"/>
      <w:r w:rsidRPr="007E7BEF">
        <w:rPr>
          <w:rFonts w:eastAsia="標楷體"/>
        </w:rPr>
        <w:t xml:space="preserve"> planar, C2= bent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(C)</w:t>
      </w:r>
      <w:r w:rsidRPr="007E7BEF">
        <w:rPr>
          <w:rFonts w:eastAsia="標楷體"/>
        </w:rPr>
        <w:t xml:space="preserve"> C1 = bent, C2 = </w:t>
      </w:r>
      <w:proofErr w:type="spellStart"/>
      <w:r w:rsidRPr="007E7BEF">
        <w:rPr>
          <w:rFonts w:eastAsia="標楷體"/>
        </w:rPr>
        <w:t>trigonal</w:t>
      </w:r>
      <w:proofErr w:type="spellEnd"/>
      <w:r w:rsidRPr="007E7BEF">
        <w:rPr>
          <w:rFonts w:eastAsia="標楷體"/>
        </w:rPr>
        <w:t xml:space="preserve"> planar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(D)</w:t>
      </w:r>
      <w:r w:rsidRPr="007E7BEF">
        <w:rPr>
          <w:rFonts w:eastAsia="標楷體"/>
        </w:rPr>
        <w:t xml:space="preserve"> C1 = </w:t>
      </w:r>
      <w:proofErr w:type="spellStart"/>
      <w:r w:rsidRPr="007E7BEF">
        <w:rPr>
          <w:rFonts w:eastAsia="標楷體"/>
        </w:rPr>
        <w:t>trigonal</w:t>
      </w:r>
      <w:proofErr w:type="spellEnd"/>
      <w:r w:rsidRPr="007E7BEF">
        <w:rPr>
          <w:rFonts w:eastAsia="標楷體"/>
        </w:rPr>
        <w:t xml:space="preserve"> planar, C2 = tetrahedral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D5AE0">
        <w:rPr>
          <w:rFonts w:eastAsia="標楷體"/>
        </w:rPr>
        <w:t>(E)</w:t>
      </w:r>
      <w:r w:rsidRPr="007E7BEF">
        <w:rPr>
          <w:rFonts w:eastAsia="標楷體"/>
        </w:rPr>
        <w:t xml:space="preserve"> C1 = </w:t>
      </w:r>
      <w:proofErr w:type="spellStart"/>
      <w:r w:rsidRPr="007E7BEF">
        <w:rPr>
          <w:rFonts w:eastAsia="標楷體"/>
        </w:rPr>
        <w:t>trigonal</w:t>
      </w:r>
      <w:proofErr w:type="spellEnd"/>
      <w:r w:rsidRPr="007E7BEF">
        <w:rPr>
          <w:rFonts w:eastAsia="標楷體"/>
        </w:rPr>
        <w:t xml:space="preserve"> pyramidal, C2 = see-saw</w:t>
      </w:r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  <w:color w:val="FF0000"/>
        </w:rPr>
      </w:pPr>
    </w:p>
    <w:p w:rsidR="009B6CCB" w:rsidRDefault="009B6CCB" w:rsidP="007A5722">
      <w:pPr>
        <w:snapToGrid w:val="0"/>
        <w:spacing w:line="0" w:lineRule="atLeast"/>
        <w:ind w:left="377" w:hangingChars="157" w:hanging="377"/>
        <w:jc w:val="both"/>
      </w:pPr>
      <w:r w:rsidRPr="007E7BEF">
        <w:rPr>
          <w:rFonts w:eastAsia="標楷體"/>
        </w:rPr>
        <w:t>13.</w:t>
      </w:r>
      <w:r w:rsidRPr="007E7BEF">
        <w:t xml:space="preserve"> Place the following in order of </w:t>
      </w:r>
      <w:r w:rsidRPr="007E7BEF">
        <w:rPr>
          <w:b/>
          <w:bCs/>
          <w:u w:val="single"/>
        </w:rPr>
        <w:t>decreasing</w:t>
      </w:r>
      <w:r w:rsidRPr="007E7BEF">
        <w:t xml:space="preserve"> X-A-X bond angle, where A represents the central atom and X represents the outer </w:t>
      </w:r>
      <w:r w:rsidRPr="007A5722">
        <w:rPr>
          <w:rFonts w:eastAsia="標楷體"/>
        </w:rPr>
        <w:t>atoms</w:t>
      </w:r>
      <w:r w:rsidRPr="007E7BEF">
        <w:t xml:space="preserve"> in each </w:t>
      </w:r>
      <w:r w:rsidRPr="007A5722">
        <w:rPr>
          <w:rFonts w:eastAsia="標楷體"/>
        </w:rPr>
        <w:t>molecule</w:t>
      </w:r>
      <w:r w:rsidRPr="007E7BEF">
        <w:t>.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9B6CCB" w:rsidRDefault="009B6CCB" w:rsidP="009B6CCB">
      <w:pPr>
        <w:pStyle w:val="NormalText"/>
        <w:tabs>
          <w:tab w:val="left" w:pos="720"/>
          <w:tab w:val="left" w:pos="1620"/>
          <w:tab w:val="left" w:pos="2520"/>
        </w:tabs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  <w:r w:rsidRPr="007E7BEF">
        <w:rPr>
          <w:rFonts w:ascii="Times New Roman" w:hAnsi="Times New Roman" w:cs="Times New Roman"/>
          <w:sz w:val="24"/>
          <w:szCs w:val="24"/>
        </w:rPr>
        <w:tab/>
        <w:t>N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O</w:t>
      </w:r>
      <w:r w:rsidRPr="007E7B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7BEF">
        <w:rPr>
          <w:rFonts w:ascii="Times New Roman" w:hAnsi="Times New Roman" w:cs="Times New Roman"/>
          <w:sz w:val="24"/>
          <w:szCs w:val="24"/>
        </w:rPr>
        <w:t>NCl</w:t>
      </w:r>
      <w:proofErr w:type="spellEnd"/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7E7BEF">
        <w:rPr>
          <w:rFonts w:ascii="Times New Roman" w:hAnsi="Times New Roman" w:cs="Times New Roman"/>
          <w:sz w:val="24"/>
          <w:szCs w:val="24"/>
        </w:rPr>
        <w:tab/>
        <w:t>NO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Cambria Math" w:hAnsi="Cambria Math" w:cs="Cambria Math"/>
          <w:sz w:val="24"/>
          <w:szCs w:val="24"/>
        </w:rPr>
        <w:t>⁻</w:t>
      </w:r>
      <w:r w:rsidRPr="007E7BEF">
        <w:rPr>
          <w:rFonts w:ascii="Times New Roman" w:hAnsi="Times New Roman" w:cs="Times New Roman"/>
          <w:sz w:val="24"/>
          <w:szCs w:val="24"/>
        </w:rPr>
        <w:tab/>
      </w:r>
    </w:p>
    <w:p w:rsidR="009B6CCB" w:rsidRPr="007E7BEF" w:rsidRDefault="009B6CCB" w:rsidP="009B6CCB">
      <w:pPr>
        <w:pStyle w:val="NormalText"/>
        <w:tabs>
          <w:tab w:val="left" w:pos="720"/>
          <w:tab w:val="left" w:pos="1620"/>
          <w:tab w:val="left" w:pos="2520"/>
        </w:tabs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(A)</w:t>
      </w:r>
      <w:r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EF">
        <w:rPr>
          <w:rFonts w:ascii="Times New Roman" w:hAnsi="Times New Roman" w:cs="Times New Roman"/>
          <w:sz w:val="24"/>
          <w:szCs w:val="24"/>
        </w:rPr>
        <w:t>NCl</w:t>
      </w:r>
      <w:proofErr w:type="spellEnd"/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="00D339D0">
        <w:rPr>
          <w:rFonts w:ascii="Times New Roman" w:hAnsi="Times New Roman" w:cs="Times New Roman"/>
          <w:sz w:val="24"/>
          <w:szCs w:val="24"/>
        </w:rPr>
        <w:t xml:space="preserve">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>&gt;  NO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proofErr w:type="gramEnd"/>
      <w:r w:rsidRPr="007E7BEF">
        <w:rPr>
          <w:rFonts w:ascii="Cambria Math" w:hAnsi="Cambria Math" w:cs="Cambria Math"/>
          <w:sz w:val="24"/>
          <w:szCs w:val="24"/>
        </w:rPr>
        <w:t>⁻</w:t>
      </w:r>
      <w:r w:rsidR="00D339D0">
        <w:rPr>
          <w:rFonts w:ascii="Times New Roman" w:hAnsi="Times New Roman" w:cs="Times New Roman"/>
          <w:sz w:val="24"/>
          <w:szCs w:val="24"/>
        </w:rPr>
        <w:t xml:space="preserve">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Pr="007E7BEF">
        <w:rPr>
          <w:rFonts w:ascii="Times New Roman" w:hAnsi="Times New Roman" w:cs="Times New Roman"/>
          <w:sz w:val="24"/>
          <w:szCs w:val="24"/>
        </w:rPr>
        <w:t xml:space="preserve">&gt;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7E7BEF">
        <w:rPr>
          <w:rFonts w:ascii="Times New Roman" w:hAnsi="Times New Roman" w:cs="Times New Roman"/>
          <w:sz w:val="24"/>
          <w:szCs w:val="24"/>
        </w:rPr>
        <w:t xml:space="preserve"> N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O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(B)</w:t>
      </w:r>
      <w:r w:rsidRPr="007E7BEF">
        <w:rPr>
          <w:rFonts w:ascii="Times New Roman" w:hAnsi="Times New Roman" w:cs="Times New Roman"/>
          <w:sz w:val="24"/>
          <w:szCs w:val="24"/>
        </w:rPr>
        <w:t xml:space="preserve"> NO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proofErr w:type="gramStart"/>
      <w:r w:rsidRPr="007E7BEF">
        <w:rPr>
          <w:rFonts w:ascii="Cambria Math" w:hAnsi="Cambria Math" w:cs="Cambria Math"/>
          <w:sz w:val="24"/>
          <w:szCs w:val="24"/>
        </w:rPr>
        <w:t>⁻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&gt;</w:t>
      </w:r>
      <w:proofErr w:type="gramEnd"/>
      <w:r w:rsidRPr="007E7BEF">
        <w:rPr>
          <w:rFonts w:ascii="Times New Roman" w:hAnsi="Times New Roman" w:cs="Times New Roman"/>
          <w:sz w:val="24"/>
          <w:szCs w:val="24"/>
        </w:rPr>
        <w:t xml:space="preserve">  N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D339D0">
        <w:rPr>
          <w:rFonts w:ascii="Times New Roman" w:hAnsi="Times New Roman" w:cs="Times New Roman"/>
          <w:sz w:val="24"/>
          <w:szCs w:val="24"/>
        </w:rPr>
        <w:t xml:space="preserve">O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</w:t>
      </w:r>
      <w:r w:rsidRPr="007E7BEF">
        <w:rPr>
          <w:rFonts w:ascii="Times New Roman" w:hAnsi="Times New Roman" w:cs="Times New Roman"/>
          <w:sz w:val="24"/>
          <w:szCs w:val="24"/>
        </w:rPr>
        <w:t>&gt;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7E7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7BEF">
        <w:rPr>
          <w:rFonts w:ascii="Times New Roman" w:hAnsi="Times New Roman" w:cs="Times New Roman"/>
          <w:sz w:val="24"/>
          <w:szCs w:val="24"/>
        </w:rPr>
        <w:t>NCl</w:t>
      </w:r>
      <w:proofErr w:type="spellEnd"/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(C)</w:t>
      </w:r>
      <w:r w:rsidRPr="007E7BEF">
        <w:rPr>
          <w:rFonts w:ascii="Times New Roman" w:hAnsi="Times New Roman" w:cs="Times New Roman"/>
          <w:sz w:val="24"/>
          <w:szCs w:val="24"/>
        </w:rPr>
        <w:t xml:space="preserve"> N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D339D0">
        <w:rPr>
          <w:rFonts w:ascii="Times New Roman" w:hAnsi="Times New Roman" w:cs="Times New Roman"/>
          <w:sz w:val="24"/>
          <w:szCs w:val="24"/>
        </w:rPr>
        <w:t xml:space="preserve">O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>&gt;  NO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proofErr w:type="gramEnd"/>
      <w:r w:rsidRPr="007E7BEF">
        <w:rPr>
          <w:rFonts w:ascii="Cambria Math" w:hAnsi="Cambria Math" w:cs="Cambria Math"/>
          <w:sz w:val="24"/>
          <w:szCs w:val="24"/>
        </w:rPr>
        <w:t>⁻</w:t>
      </w:r>
      <w:r w:rsidR="00D339D0">
        <w:rPr>
          <w:rFonts w:ascii="Times New Roman" w:hAnsi="Times New Roman" w:cs="Times New Roman"/>
          <w:sz w:val="24"/>
          <w:szCs w:val="24"/>
        </w:rPr>
        <w:t xml:space="preserve">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Pr="007E7BEF">
        <w:rPr>
          <w:rFonts w:ascii="Times New Roman" w:hAnsi="Times New Roman" w:cs="Times New Roman"/>
          <w:sz w:val="24"/>
          <w:szCs w:val="24"/>
        </w:rPr>
        <w:t>&gt;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7E7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7BEF">
        <w:rPr>
          <w:rFonts w:ascii="Times New Roman" w:hAnsi="Times New Roman" w:cs="Times New Roman"/>
          <w:sz w:val="24"/>
          <w:szCs w:val="24"/>
        </w:rPr>
        <w:t>NCl</w:t>
      </w:r>
      <w:proofErr w:type="spellEnd"/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(D)</w:t>
      </w:r>
      <w:r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EF">
        <w:rPr>
          <w:rFonts w:ascii="Times New Roman" w:hAnsi="Times New Roman" w:cs="Times New Roman"/>
          <w:sz w:val="24"/>
          <w:szCs w:val="24"/>
        </w:rPr>
        <w:t>NCl</w:t>
      </w:r>
      <w:proofErr w:type="spellEnd"/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="00D339D0">
        <w:rPr>
          <w:rFonts w:ascii="Times New Roman" w:hAnsi="Times New Roman" w:cs="Times New Roman"/>
          <w:sz w:val="24"/>
          <w:szCs w:val="24"/>
        </w:rPr>
        <w:t xml:space="preserve">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>&gt;  N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D339D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339D0">
        <w:rPr>
          <w:rFonts w:ascii="Times New Roman" w:hAnsi="Times New Roman" w:cs="Times New Roman"/>
          <w:sz w:val="24"/>
          <w:szCs w:val="24"/>
        </w:rPr>
        <w:t xml:space="preserve">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</w:t>
      </w:r>
      <w:r w:rsidRPr="007E7BEF">
        <w:rPr>
          <w:rFonts w:ascii="Times New Roman" w:hAnsi="Times New Roman" w:cs="Times New Roman"/>
          <w:sz w:val="24"/>
          <w:szCs w:val="24"/>
        </w:rPr>
        <w:t>&gt;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Pr="007E7BEF">
        <w:rPr>
          <w:rFonts w:ascii="Times New Roman" w:hAnsi="Times New Roman" w:cs="Times New Roman"/>
          <w:sz w:val="24"/>
          <w:szCs w:val="24"/>
        </w:rPr>
        <w:t xml:space="preserve"> NO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Cambria Math" w:hAnsi="Cambria Math" w:cs="Cambria Math"/>
          <w:sz w:val="24"/>
          <w:szCs w:val="24"/>
        </w:rPr>
        <w:t>⁻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(E)</w:t>
      </w:r>
      <w:r w:rsidRPr="007E7BEF">
        <w:rPr>
          <w:rFonts w:ascii="Times New Roman" w:hAnsi="Times New Roman" w:cs="Times New Roman"/>
          <w:sz w:val="24"/>
          <w:szCs w:val="24"/>
        </w:rPr>
        <w:t xml:space="preserve"> N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D339D0">
        <w:rPr>
          <w:rFonts w:ascii="Times New Roman" w:hAnsi="Times New Roman" w:cs="Times New Roman"/>
          <w:sz w:val="24"/>
          <w:szCs w:val="24"/>
        </w:rPr>
        <w:t xml:space="preserve">O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Pr="007E7BEF">
        <w:rPr>
          <w:rFonts w:ascii="Times New Roman" w:hAnsi="Times New Roman" w:cs="Times New Roman"/>
          <w:sz w:val="24"/>
          <w:szCs w:val="24"/>
        </w:rPr>
        <w:t>NCl</w:t>
      </w:r>
      <w:proofErr w:type="spellEnd"/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  <w:proofErr w:type="gramEnd"/>
      <w:r w:rsidR="00D339D0">
        <w:rPr>
          <w:rFonts w:ascii="Times New Roman" w:hAnsi="Times New Roman" w:cs="Times New Roman"/>
          <w:sz w:val="24"/>
          <w:szCs w:val="24"/>
        </w:rPr>
        <w:t xml:space="preserve">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D339D0" w:rsidRPr="00A22574">
        <w:rPr>
          <w:rFonts w:ascii="Times New Roman" w:hAnsi="Times New Roman" w:cs="Times New Roman" w:hint="eastAsia"/>
          <w:color w:val="FFFFFF"/>
          <w:sz w:val="24"/>
          <w:szCs w:val="24"/>
          <w:lang w:eastAsia="zh-TW"/>
        </w:rPr>
        <w:t>.</w:t>
      </w:r>
      <w:r w:rsidRPr="007E7BEF">
        <w:rPr>
          <w:rFonts w:ascii="Times New Roman" w:hAnsi="Times New Roman" w:cs="Times New Roman"/>
          <w:sz w:val="24"/>
          <w:szCs w:val="24"/>
        </w:rPr>
        <w:t xml:space="preserve">&gt;  </w:t>
      </w:r>
      <w:r w:rsidR="00D339D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7E7BEF">
        <w:rPr>
          <w:rFonts w:ascii="Times New Roman" w:hAnsi="Times New Roman" w:cs="Times New Roman"/>
          <w:sz w:val="24"/>
          <w:szCs w:val="24"/>
        </w:rPr>
        <w:t>NO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Cambria Math" w:hAnsi="Cambria Math" w:cs="Cambria Math"/>
          <w:sz w:val="24"/>
          <w:szCs w:val="24"/>
        </w:rPr>
        <w:t>⁻</w:t>
      </w:r>
    </w:p>
    <w:p w:rsidR="009B6CCB" w:rsidRDefault="009B6CCB" w:rsidP="009B6CCB">
      <w:pPr>
        <w:snapToGrid w:val="0"/>
        <w:spacing w:line="0" w:lineRule="atLeast"/>
        <w:jc w:val="both"/>
        <w:rPr>
          <w:rFonts w:eastAsia="標楷體"/>
        </w:rPr>
      </w:pPr>
    </w:p>
    <w:p w:rsidR="007A5722" w:rsidRPr="007E7BEF" w:rsidRDefault="007A5722" w:rsidP="009B6CCB">
      <w:pPr>
        <w:snapToGrid w:val="0"/>
        <w:spacing w:line="0" w:lineRule="atLeast"/>
        <w:jc w:val="both"/>
        <w:rPr>
          <w:rFonts w:eastAsia="標楷體"/>
        </w:rPr>
      </w:pPr>
    </w:p>
    <w:p w:rsidR="009B6CCB" w:rsidRDefault="009B6CCB" w:rsidP="009B6CCB">
      <w:pPr>
        <w:pStyle w:val="NormalText"/>
        <w:spacing w:line="0" w:lineRule="atLeast"/>
        <w:ind w:left="360" w:hangingChars="150" w:hanging="360"/>
        <w:rPr>
          <w:rFonts w:ascii="Times New Roman" w:hAnsi="Times New Roman" w:cs="Times New Roman"/>
          <w:sz w:val="24"/>
          <w:szCs w:val="24"/>
          <w:lang w:eastAsia="zh-TW"/>
        </w:rPr>
      </w:pPr>
      <w:r w:rsidRPr="007E7BEF">
        <w:rPr>
          <w:rFonts w:ascii="Times New Roman" w:eastAsia="標楷體" w:hAnsi="Times New Roman" w:cs="Times New Roman"/>
          <w:sz w:val="24"/>
          <w:szCs w:val="24"/>
        </w:rPr>
        <w:t>14.</w:t>
      </w:r>
      <w:r w:rsidRPr="007E7BEF">
        <w:rPr>
          <w:rFonts w:ascii="Times New Roman" w:hAnsi="Times New Roman" w:cs="Times New Roman"/>
          <w:sz w:val="24"/>
          <w:szCs w:val="24"/>
        </w:rPr>
        <w:t xml:space="preserve"> Place the following compounds in order of </w:t>
      </w:r>
      <w:r w:rsidRPr="007E7BEF">
        <w:rPr>
          <w:rFonts w:ascii="Times New Roman" w:hAnsi="Times New Roman" w:cs="Times New Roman"/>
          <w:b/>
          <w:bCs/>
          <w:sz w:val="24"/>
          <w:szCs w:val="24"/>
          <w:u w:val="single"/>
        </w:rPr>
        <w:t>increasing</w:t>
      </w:r>
      <w:r w:rsidRPr="007E7BEF">
        <w:rPr>
          <w:rFonts w:ascii="Times New Roman" w:hAnsi="Times New Roman" w:cs="Times New Roman"/>
          <w:sz w:val="24"/>
          <w:szCs w:val="24"/>
        </w:rPr>
        <w:t xml:space="preserve"> strength of intermolecular forces.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9B6CCB" w:rsidRDefault="009B6CCB" w:rsidP="009B6CCB">
      <w:pPr>
        <w:pStyle w:val="NormalText"/>
        <w:tabs>
          <w:tab w:val="left" w:pos="720"/>
          <w:tab w:val="left" w:pos="1620"/>
          <w:tab w:val="left" w:pos="2340"/>
        </w:tabs>
        <w:spacing w:line="0" w:lineRule="atLeast"/>
        <w:rPr>
          <w:rFonts w:ascii="Times New Roman" w:hAnsi="Times New Roman" w:cs="Times New Roman"/>
          <w:position w:val="-4"/>
          <w:sz w:val="24"/>
          <w:szCs w:val="24"/>
          <w:lang w:eastAsia="zh-TW"/>
        </w:rPr>
      </w:pPr>
      <w:r w:rsidRPr="007E7BEF">
        <w:rPr>
          <w:rFonts w:ascii="Times New Roman" w:hAnsi="Times New Roman" w:cs="Times New Roman"/>
          <w:sz w:val="24"/>
          <w:szCs w:val="24"/>
        </w:rPr>
        <w:tab/>
        <w:t>CO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ab/>
        <w:t>F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ab/>
        <w:t>NH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CH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9B6CCB" w:rsidRPr="007E7BEF" w:rsidRDefault="009B6CCB" w:rsidP="009B6CCB">
      <w:pPr>
        <w:pStyle w:val="NormalText"/>
        <w:tabs>
          <w:tab w:val="left" w:pos="720"/>
          <w:tab w:val="left" w:pos="1620"/>
          <w:tab w:val="left" w:pos="2340"/>
        </w:tabs>
        <w:spacing w:line="0" w:lineRule="atLeast"/>
        <w:rPr>
          <w:rFonts w:ascii="Times New Roman" w:hAnsi="Times New Roman" w:cs="Times New Roman"/>
          <w:position w:val="-4"/>
          <w:sz w:val="24"/>
          <w:szCs w:val="24"/>
          <w:lang w:eastAsia="zh-TW"/>
        </w:rPr>
      </w:pP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(A)</w:t>
      </w:r>
      <w:r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>NH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CH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7E7BEF">
        <w:rPr>
          <w:rFonts w:ascii="Times New Roman" w:hAnsi="Times New Roman" w:cs="Times New Roman"/>
          <w:sz w:val="24"/>
          <w:szCs w:val="24"/>
        </w:rPr>
        <w:t xml:space="preserve">  CO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&lt;  F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(B)</w:t>
      </w:r>
      <w:r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>F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7E7BEF">
        <w:rPr>
          <w:rFonts w:ascii="Times New Roman" w:hAnsi="Times New Roman" w:cs="Times New Roman"/>
          <w:sz w:val="24"/>
          <w:szCs w:val="24"/>
        </w:rPr>
        <w:t xml:space="preserve">  NH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CH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&lt;  CO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(C)</w:t>
      </w:r>
      <w:r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>NH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CH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7E7BEF">
        <w:rPr>
          <w:rFonts w:ascii="Times New Roman" w:hAnsi="Times New Roman" w:cs="Times New Roman"/>
          <w:sz w:val="24"/>
          <w:szCs w:val="24"/>
        </w:rPr>
        <w:t xml:space="preserve">  F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 xml:space="preserve">2 </w:t>
      </w:r>
      <w:r w:rsidRPr="007E7BEF">
        <w:rPr>
          <w:rFonts w:ascii="Times New Roman" w:hAnsi="Times New Roman" w:cs="Times New Roman"/>
          <w:sz w:val="24"/>
          <w:szCs w:val="24"/>
        </w:rPr>
        <w:t xml:space="preserve"> &lt;  CO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(D)</w:t>
      </w:r>
      <w:r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>F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7E7BEF">
        <w:rPr>
          <w:rFonts w:ascii="Times New Roman" w:hAnsi="Times New Roman" w:cs="Times New Roman"/>
          <w:sz w:val="24"/>
          <w:szCs w:val="24"/>
        </w:rPr>
        <w:t xml:space="preserve">  CO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 xml:space="preserve">2 </w:t>
      </w:r>
      <w:r w:rsidRPr="007E7BEF">
        <w:rPr>
          <w:rFonts w:ascii="Times New Roman" w:hAnsi="Times New Roman" w:cs="Times New Roman"/>
          <w:sz w:val="24"/>
          <w:szCs w:val="24"/>
        </w:rPr>
        <w:t xml:space="preserve"> &lt;  NH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CH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8D5AE0">
        <w:rPr>
          <w:rFonts w:ascii="Times New Roman" w:hAnsi="Times New Roman" w:cs="Times New Roman"/>
          <w:sz w:val="24"/>
          <w:szCs w:val="24"/>
        </w:rPr>
        <w:t>(E)</w:t>
      </w:r>
      <w:r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BEF">
        <w:rPr>
          <w:rFonts w:ascii="Times New Roman" w:hAnsi="Times New Roman" w:cs="Times New Roman"/>
          <w:sz w:val="24"/>
          <w:szCs w:val="24"/>
        </w:rPr>
        <w:t>CO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7E7BEF">
        <w:rPr>
          <w:rFonts w:ascii="Times New Roman" w:hAnsi="Times New Roman" w:cs="Times New Roman"/>
          <w:sz w:val="24"/>
          <w:szCs w:val="24"/>
        </w:rPr>
        <w:t xml:space="preserve">  NH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CH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7E7BEF">
        <w:rPr>
          <w:rFonts w:ascii="Times New Roman" w:hAnsi="Times New Roman" w:cs="Times New Roman"/>
          <w:sz w:val="24"/>
          <w:szCs w:val="24"/>
        </w:rPr>
        <w:t xml:space="preserve">  &lt;  F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</w:p>
    <w:p w:rsidR="009B6CCB" w:rsidRPr="007E7BEF" w:rsidRDefault="009B6CCB" w:rsidP="009B6CCB">
      <w:pPr>
        <w:snapToGrid w:val="0"/>
        <w:spacing w:line="0" w:lineRule="atLeast"/>
        <w:jc w:val="both"/>
        <w:rPr>
          <w:rFonts w:eastAsia="標楷體"/>
        </w:rPr>
      </w:pPr>
    </w:p>
    <w:p w:rsidR="009B6CCB" w:rsidRPr="007E7BEF" w:rsidRDefault="009B6CCB" w:rsidP="009B6CCB">
      <w:pPr>
        <w:pStyle w:val="NormalText"/>
        <w:spacing w:line="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15</w:t>
      </w:r>
      <w:r w:rsidRPr="007E7BEF">
        <w:rPr>
          <w:rFonts w:ascii="Times New Roman" w:eastAsia="標楷體" w:hAnsi="Times New Roman" w:cs="Times New Roman"/>
          <w:sz w:val="24"/>
          <w:szCs w:val="24"/>
        </w:rPr>
        <w:t>.</w:t>
      </w:r>
      <w:r w:rsidRPr="007E7BEF">
        <w:rPr>
          <w:rFonts w:ascii="Times New Roman" w:hAnsi="Times New Roman" w:cs="Times New Roman"/>
          <w:sz w:val="24"/>
          <w:szCs w:val="24"/>
        </w:rPr>
        <w:t xml:space="preserve"> Name the following:  [</w:t>
      </w:r>
      <w:proofErr w:type="spellStart"/>
      <w:proofErr w:type="gramStart"/>
      <w:r w:rsidRPr="007E7B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E7B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7BEF">
        <w:rPr>
          <w:rFonts w:ascii="Times New Roman" w:hAnsi="Times New Roman" w:cs="Times New Roman"/>
          <w:sz w:val="24"/>
          <w:szCs w:val="24"/>
        </w:rPr>
        <w:t>H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O)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7E7BEF">
        <w:rPr>
          <w:rFonts w:ascii="Times New Roman" w:hAnsi="Times New Roman" w:cs="Times New Roman"/>
          <w:sz w:val="24"/>
          <w:szCs w:val="24"/>
        </w:rPr>
        <w:t>F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7E7BEF">
        <w:rPr>
          <w:rFonts w:ascii="Times New Roman" w:hAnsi="Times New Roman" w:cs="Times New Roman"/>
          <w:sz w:val="24"/>
          <w:szCs w:val="24"/>
        </w:rPr>
        <w:t>]Br</w:t>
      </w:r>
      <w:r w:rsidRPr="007E7BEF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9B6CCB" w:rsidRPr="007E7BEF" w:rsidRDefault="008D5AE0" w:rsidP="009B6CCB">
      <w:pPr>
        <w:pStyle w:val="NormalText"/>
        <w:spacing w:line="0" w:lineRule="atLeast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9B6CCB"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6CCB" w:rsidRPr="007E7BEF">
        <w:rPr>
          <w:rFonts w:ascii="Times New Roman" w:hAnsi="Times New Roman" w:cs="Times New Roman"/>
          <w:sz w:val="24"/>
          <w:szCs w:val="24"/>
        </w:rPr>
        <w:t>tetraaquadifluoroplatinum</w:t>
      </w:r>
      <w:proofErr w:type="spellEnd"/>
      <w:r w:rsidR="009B6CCB" w:rsidRPr="007E7B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6CCB" w:rsidRPr="007E7BEF">
        <w:rPr>
          <w:rFonts w:ascii="Times New Roman" w:hAnsi="Times New Roman" w:cs="Times New Roman"/>
          <w:sz w:val="24"/>
          <w:szCs w:val="24"/>
        </w:rPr>
        <w:t>IV) bromide</w:t>
      </w:r>
    </w:p>
    <w:p w:rsidR="009B6CCB" w:rsidRPr="007E7BEF" w:rsidRDefault="008D5AE0" w:rsidP="009B6CCB">
      <w:pPr>
        <w:pStyle w:val="NormalText"/>
        <w:spacing w:line="0" w:lineRule="atLeast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B6CCB"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6CCB" w:rsidRPr="007E7BEF">
        <w:rPr>
          <w:rFonts w:ascii="Times New Roman" w:hAnsi="Times New Roman" w:cs="Times New Roman"/>
          <w:sz w:val="24"/>
          <w:szCs w:val="24"/>
        </w:rPr>
        <w:t>tetraaquadibromodifluoroplantinate</w:t>
      </w:r>
      <w:proofErr w:type="spellEnd"/>
      <w:proofErr w:type="gramEnd"/>
    </w:p>
    <w:p w:rsidR="009B6CCB" w:rsidRPr="007E7BEF" w:rsidRDefault="008D5AE0" w:rsidP="009B6CCB">
      <w:pPr>
        <w:pStyle w:val="NormalText"/>
        <w:spacing w:line="0" w:lineRule="atLeast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9B6CCB"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CCB" w:rsidRPr="007E7BEF">
        <w:rPr>
          <w:rFonts w:ascii="Times New Roman" w:hAnsi="Times New Roman" w:cs="Times New Roman"/>
          <w:sz w:val="24"/>
          <w:szCs w:val="24"/>
        </w:rPr>
        <w:t>platinum(</w:t>
      </w:r>
      <w:proofErr w:type="gramEnd"/>
      <w:r w:rsidR="009B6CCB" w:rsidRPr="007E7BEF">
        <w:rPr>
          <w:rFonts w:ascii="Times New Roman" w:hAnsi="Times New Roman" w:cs="Times New Roman"/>
          <w:sz w:val="24"/>
          <w:szCs w:val="24"/>
        </w:rPr>
        <w:t>II)bromide</w:t>
      </w:r>
    </w:p>
    <w:p w:rsidR="009B6CCB" w:rsidRPr="007E7BEF" w:rsidRDefault="008D5AE0" w:rsidP="009B6CCB">
      <w:pPr>
        <w:pStyle w:val="NormalText"/>
        <w:spacing w:line="0" w:lineRule="atLeast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9B6CCB"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CCB" w:rsidRPr="007E7BEF">
        <w:rPr>
          <w:rFonts w:ascii="Times New Roman" w:hAnsi="Times New Roman" w:cs="Times New Roman"/>
          <w:sz w:val="24"/>
          <w:szCs w:val="24"/>
        </w:rPr>
        <w:t>platinum(</w:t>
      </w:r>
      <w:proofErr w:type="gramEnd"/>
      <w:r w:rsidR="009B6CCB" w:rsidRPr="007E7BEF">
        <w:rPr>
          <w:rFonts w:ascii="Times New Roman" w:hAnsi="Times New Roman" w:cs="Times New Roman"/>
          <w:sz w:val="24"/>
          <w:szCs w:val="24"/>
        </w:rPr>
        <w:t>III)</w:t>
      </w:r>
      <w:proofErr w:type="spellStart"/>
      <w:r w:rsidR="009B6CCB" w:rsidRPr="007E7BEF">
        <w:rPr>
          <w:rFonts w:ascii="Times New Roman" w:hAnsi="Times New Roman" w:cs="Times New Roman"/>
          <w:sz w:val="24"/>
          <w:szCs w:val="24"/>
        </w:rPr>
        <w:t>tetraaquadifluorobromide</w:t>
      </w:r>
      <w:proofErr w:type="spellEnd"/>
    </w:p>
    <w:p w:rsidR="009B6CCB" w:rsidRPr="007E7BEF" w:rsidRDefault="008D5AE0" w:rsidP="009B6CCB">
      <w:pPr>
        <w:pStyle w:val="NormalText"/>
        <w:spacing w:line="0" w:lineRule="atLeast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9B6CCB" w:rsidRPr="007E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CCB" w:rsidRPr="007E7BEF">
        <w:rPr>
          <w:rFonts w:ascii="Times New Roman" w:hAnsi="Times New Roman" w:cs="Times New Roman"/>
          <w:sz w:val="24"/>
          <w:szCs w:val="24"/>
        </w:rPr>
        <w:t>platinum</w:t>
      </w:r>
      <w:proofErr w:type="gramEnd"/>
      <w:r w:rsidR="009B6CCB" w:rsidRPr="007E7BEF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="009B6CCB" w:rsidRPr="007E7BEF">
        <w:rPr>
          <w:rFonts w:ascii="Times New Roman" w:hAnsi="Times New Roman" w:cs="Times New Roman"/>
          <w:sz w:val="24"/>
          <w:szCs w:val="24"/>
        </w:rPr>
        <w:t>dibromodifluorotetrahydride</w:t>
      </w:r>
      <w:proofErr w:type="spellEnd"/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9B6CCB" w:rsidRDefault="009B6CCB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9B6CCB" w:rsidRDefault="009B6CCB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9B6CCB" w:rsidRDefault="009B6CCB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9B6CCB" w:rsidRPr="007A5722" w:rsidRDefault="009B6CCB" w:rsidP="009B6CCB">
      <w:pPr>
        <w:snapToGrid w:val="0"/>
        <w:spacing w:line="240" w:lineRule="atLeast"/>
        <w:jc w:val="both"/>
        <w:rPr>
          <w:rFonts w:eastAsia="標楷體"/>
          <w:sz w:val="28"/>
        </w:rPr>
      </w:pPr>
      <w:r w:rsidRPr="007A5722">
        <w:rPr>
          <w:rFonts w:eastAsia="標楷體" w:hint="eastAsia"/>
          <w:sz w:val="28"/>
        </w:rPr>
        <w:t>二、簡答題</w:t>
      </w:r>
      <w:r w:rsidRPr="007A5722">
        <w:rPr>
          <w:rFonts w:eastAsia="標楷體" w:hint="eastAsia"/>
          <w:sz w:val="28"/>
        </w:rPr>
        <w:t>(4</w:t>
      </w:r>
      <w:r w:rsidRPr="007A5722">
        <w:rPr>
          <w:rFonts w:eastAsia="標楷體" w:hint="eastAsia"/>
          <w:sz w:val="28"/>
        </w:rPr>
        <w:t>題</w:t>
      </w:r>
      <w:r w:rsidR="00D339D0">
        <w:rPr>
          <w:rFonts w:eastAsia="標楷體" w:hint="eastAsia"/>
          <w:sz w:val="28"/>
        </w:rPr>
        <w:t>，</w:t>
      </w:r>
      <w:r w:rsidR="00A04E86" w:rsidRPr="007A5722">
        <w:rPr>
          <w:rFonts w:eastAsia="標楷體" w:hint="eastAsia"/>
          <w:sz w:val="28"/>
        </w:rPr>
        <w:t>每題</w:t>
      </w:r>
      <w:r w:rsidR="00A04E86" w:rsidRPr="007A5722">
        <w:rPr>
          <w:rFonts w:eastAsia="標楷體" w:hint="eastAsia"/>
          <w:sz w:val="28"/>
        </w:rPr>
        <w:t>10</w:t>
      </w:r>
      <w:r w:rsidR="00A04E86" w:rsidRPr="007A5722">
        <w:rPr>
          <w:rFonts w:eastAsia="標楷體" w:hint="eastAsia"/>
          <w:sz w:val="28"/>
        </w:rPr>
        <w:t>分</w:t>
      </w:r>
      <w:r w:rsidR="00D339D0">
        <w:rPr>
          <w:rFonts w:eastAsia="標楷體" w:hint="eastAsia"/>
          <w:sz w:val="28"/>
        </w:rPr>
        <w:t>，</w:t>
      </w:r>
      <w:r w:rsidRPr="007A5722">
        <w:rPr>
          <w:rFonts w:eastAsia="標楷體" w:hint="eastAsia"/>
          <w:sz w:val="28"/>
        </w:rPr>
        <w:t>共</w:t>
      </w:r>
      <w:r w:rsidRPr="007A5722">
        <w:rPr>
          <w:rFonts w:eastAsia="標楷體" w:hint="eastAsia"/>
          <w:sz w:val="28"/>
        </w:rPr>
        <w:t>40</w:t>
      </w:r>
      <w:r w:rsidRPr="007A5722">
        <w:rPr>
          <w:rFonts w:eastAsia="標楷體" w:hint="eastAsia"/>
          <w:sz w:val="28"/>
        </w:rPr>
        <w:t>分</w:t>
      </w:r>
      <w:r w:rsidRPr="007A5722">
        <w:rPr>
          <w:rFonts w:eastAsia="標楷體" w:hint="eastAsia"/>
          <w:sz w:val="28"/>
        </w:rPr>
        <w:t>)</w:t>
      </w:r>
    </w:p>
    <w:p w:rsidR="009B6CCB" w:rsidRDefault="009B6CCB" w:rsidP="009B6CCB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9B6CCB" w:rsidRPr="00720D37" w:rsidRDefault="009B6CCB" w:rsidP="007A5722">
      <w:pPr>
        <w:snapToGrid w:val="0"/>
        <w:spacing w:line="0" w:lineRule="atLeast"/>
        <w:ind w:left="278" w:hangingChars="116" w:hanging="278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 w:rsidRPr="00720D37">
        <w:rPr>
          <w:color w:val="000000"/>
        </w:rPr>
        <w:t xml:space="preserve">. Use the VSEPR theory to calculate the bond angle of A-X-A for the following </w:t>
      </w:r>
      <w:r w:rsidR="00A04E86">
        <w:rPr>
          <w:rFonts w:hint="eastAsia"/>
          <w:color w:val="000000"/>
        </w:rPr>
        <w:t xml:space="preserve">   </w:t>
      </w:r>
      <w:r w:rsidRPr="00720D37">
        <w:rPr>
          <w:color w:val="000000"/>
        </w:rPr>
        <w:t xml:space="preserve">molecules if all electrons on A are forming bonds with X atoms and there is no lone pair: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(A)</w:t>
      </w:r>
      <w:r w:rsidR="009B6CCB" w:rsidRPr="00720D37">
        <w:rPr>
          <w:color w:val="000000"/>
        </w:rPr>
        <w:t xml:space="preserve"> A</w:t>
      </w:r>
      <w:r w:rsidR="009B6CCB" w:rsidRPr="00720D37">
        <w:rPr>
          <w:color w:val="000000"/>
          <w:vertAlign w:val="subscript"/>
        </w:rPr>
        <w:t>2</w:t>
      </w:r>
      <w:r w:rsidR="00A04E86">
        <w:rPr>
          <w:color w:val="000000"/>
        </w:rPr>
        <w:t xml:space="preserve">X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(B)</w:t>
      </w:r>
      <w:r w:rsidR="009B6CCB" w:rsidRPr="00720D37">
        <w:rPr>
          <w:color w:val="000000"/>
        </w:rPr>
        <w:t xml:space="preserve"> A</w:t>
      </w:r>
      <w:r w:rsidR="009B6CCB" w:rsidRPr="00720D37">
        <w:rPr>
          <w:color w:val="000000"/>
          <w:vertAlign w:val="subscript"/>
        </w:rPr>
        <w:t>3</w:t>
      </w:r>
      <w:r w:rsidR="00A04E86">
        <w:rPr>
          <w:color w:val="000000"/>
        </w:rPr>
        <w:t xml:space="preserve">X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(C)</w:t>
      </w:r>
      <w:r w:rsidR="009B6CCB" w:rsidRPr="00720D37">
        <w:rPr>
          <w:rFonts w:eastAsia="標楷體"/>
          <w:color w:val="000000"/>
        </w:rPr>
        <w:t xml:space="preserve"> A</w:t>
      </w:r>
      <w:r w:rsidR="009B6CCB" w:rsidRPr="00720D37">
        <w:rPr>
          <w:rFonts w:eastAsia="標楷體"/>
          <w:color w:val="000000"/>
          <w:vertAlign w:val="subscript"/>
        </w:rPr>
        <w:t>4</w:t>
      </w:r>
      <w:r w:rsidR="009B6CCB" w:rsidRPr="00720D37">
        <w:rPr>
          <w:rFonts w:eastAsia="標楷體"/>
          <w:color w:val="000000"/>
        </w:rPr>
        <w:t xml:space="preserve">X </w:t>
      </w:r>
    </w:p>
    <w:p w:rsidR="009B6CCB" w:rsidRDefault="009B6CCB" w:rsidP="009B6CCB">
      <w:pPr>
        <w:snapToGrid w:val="0"/>
        <w:spacing w:line="240" w:lineRule="atLeast"/>
        <w:jc w:val="both"/>
        <w:rPr>
          <w:rFonts w:eastAsia="標楷體"/>
          <w:color w:val="000000"/>
          <w:sz w:val="28"/>
        </w:rPr>
      </w:pPr>
    </w:p>
    <w:p w:rsidR="007A5722" w:rsidRPr="00720D37" w:rsidRDefault="007A5722" w:rsidP="009B6CCB">
      <w:pPr>
        <w:snapToGrid w:val="0"/>
        <w:spacing w:line="240" w:lineRule="atLeast"/>
        <w:jc w:val="both"/>
        <w:rPr>
          <w:rFonts w:eastAsia="標楷體"/>
          <w:color w:val="000000"/>
          <w:sz w:val="28"/>
        </w:rPr>
      </w:pPr>
    </w:p>
    <w:p w:rsidR="009B6CCB" w:rsidRPr="00720D37" w:rsidRDefault="009B6CCB" w:rsidP="009B6CCB">
      <w:pPr>
        <w:snapToGrid w:val="0"/>
        <w:spacing w:line="240" w:lineRule="atLeast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 w:rsidRPr="00720D37">
        <w:rPr>
          <w:color w:val="000000"/>
        </w:rPr>
        <w:t>. How many 2</w:t>
      </w:r>
      <w:r w:rsidRPr="00720D37">
        <w:rPr>
          <w:i/>
          <w:color w:val="000000"/>
        </w:rPr>
        <w:t>p</w:t>
      </w:r>
      <w:r w:rsidRPr="00720D37">
        <w:rPr>
          <w:color w:val="000000"/>
        </w:rPr>
        <w:t xml:space="preserve"> electrons are in an atom of each element?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(A)</w:t>
      </w:r>
      <w:r w:rsidR="00A04E86">
        <w:rPr>
          <w:color w:val="000000"/>
        </w:rPr>
        <w:t xml:space="preserve"> C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(B)</w:t>
      </w:r>
      <w:r w:rsidR="00A04E86">
        <w:rPr>
          <w:color w:val="000000"/>
        </w:rPr>
        <w:t xml:space="preserve"> F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(C)</w:t>
      </w:r>
      <w:r w:rsidR="009B6CCB" w:rsidRPr="00720D37">
        <w:rPr>
          <w:rFonts w:eastAsia="標楷體"/>
          <w:color w:val="000000"/>
        </w:rPr>
        <w:t xml:space="preserve"> P </w:t>
      </w:r>
    </w:p>
    <w:p w:rsidR="009B6CCB" w:rsidRDefault="009B6CCB" w:rsidP="009B6CCB">
      <w:pPr>
        <w:snapToGrid w:val="0"/>
        <w:spacing w:line="240" w:lineRule="atLeast"/>
        <w:jc w:val="both"/>
        <w:rPr>
          <w:color w:val="000000"/>
        </w:rPr>
      </w:pPr>
    </w:p>
    <w:p w:rsidR="007A5722" w:rsidRPr="00720D37" w:rsidRDefault="007A5722" w:rsidP="009B6CCB">
      <w:pPr>
        <w:snapToGrid w:val="0"/>
        <w:spacing w:line="240" w:lineRule="atLeast"/>
        <w:jc w:val="both"/>
        <w:rPr>
          <w:color w:val="000000"/>
        </w:rPr>
      </w:pPr>
    </w:p>
    <w:p w:rsidR="00A04E86" w:rsidRDefault="009B6CCB" w:rsidP="009B6CCB">
      <w:pPr>
        <w:snapToGrid w:val="0"/>
        <w:spacing w:line="240" w:lineRule="atLeast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 w:rsidRPr="00720D37">
        <w:rPr>
          <w:color w:val="000000"/>
        </w:rPr>
        <w:t>. Determine whether each redox reaction occurs spontaneously in the forward</w:t>
      </w:r>
    </w:p>
    <w:p w:rsidR="009B6CCB" w:rsidRPr="00720D37" w:rsidRDefault="009B6CCB" w:rsidP="007A5722">
      <w:pPr>
        <w:snapToGrid w:val="0"/>
        <w:spacing w:line="0" w:lineRule="atLeast"/>
        <w:ind w:left="278" w:hangingChars="116" w:hanging="278"/>
        <w:jc w:val="both"/>
        <w:rPr>
          <w:color w:val="000000"/>
        </w:rPr>
      </w:pPr>
      <w:r w:rsidRPr="00720D37">
        <w:rPr>
          <w:color w:val="000000"/>
        </w:rPr>
        <w:t xml:space="preserve"> </w:t>
      </w:r>
      <w:r w:rsidR="00A04E86">
        <w:rPr>
          <w:rFonts w:hint="eastAsia"/>
          <w:color w:val="000000"/>
        </w:rPr>
        <w:t xml:space="preserve"> </w:t>
      </w:r>
      <w:proofErr w:type="gramStart"/>
      <w:r w:rsidRPr="00720D37">
        <w:rPr>
          <w:color w:val="000000"/>
        </w:rPr>
        <w:t>direction</w:t>
      </w:r>
      <w:proofErr w:type="gramEnd"/>
      <w:r w:rsidRPr="00720D37">
        <w:rPr>
          <w:color w:val="000000"/>
        </w:rPr>
        <w:t xml:space="preserve">.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(A)</w:t>
      </w:r>
      <w:r w:rsidR="009B6CCB" w:rsidRPr="00720D37">
        <w:rPr>
          <w:color w:val="000000"/>
        </w:rPr>
        <w:t xml:space="preserve"> Fe(</w:t>
      </w:r>
      <w:r w:rsidR="009B6CCB" w:rsidRPr="00720D37">
        <w:rPr>
          <w:i/>
          <w:color w:val="000000"/>
        </w:rPr>
        <w:t>s</w:t>
      </w:r>
      <w:r w:rsidR="009B6CCB" w:rsidRPr="00720D37">
        <w:rPr>
          <w:color w:val="000000"/>
        </w:rPr>
        <w:t>) + Cu</w:t>
      </w:r>
      <w:r w:rsidR="009B6CCB" w:rsidRPr="00720D37">
        <w:rPr>
          <w:color w:val="000000"/>
          <w:vertAlign w:val="superscript"/>
        </w:rPr>
        <w:t>2+</w:t>
      </w:r>
      <w:r w:rsidR="009B6CCB" w:rsidRPr="00720D37">
        <w:rPr>
          <w:color w:val="000000"/>
        </w:rPr>
        <w:t>(</w:t>
      </w:r>
      <w:proofErr w:type="spellStart"/>
      <w:r w:rsidR="009B6CCB" w:rsidRPr="00720D37">
        <w:rPr>
          <w:i/>
          <w:color w:val="000000"/>
        </w:rPr>
        <w:t>aq</w:t>
      </w:r>
      <w:proofErr w:type="spellEnd"/>
      <w:r w:rsidR="009B6CCB" w:rsidRPr="00720D37">
        <w:rPr>
          <w:color w:val="000000"/>
        </w:rPr>
        <w:t xml:space="preserve">) </w:t>
      </w:r>
      <w:r w:rsidR="009B6CCB" w:rsidRPr="00720D37">
        <w:rPr>
          <w:rFonts w:ascii="MS Mincho" w:eastAsia="MS Mincho" w:hint="eastAsia"/>
          <w:color w:val="000000"/>
          <w:lang w:eastAsia="ja-JP"/>
        </w:rPr>
        <w:t>→</w:t>
      </w:r>
      <w:r w:rsidR="009B6CCB" w:rsidRPr="00720D37">
        <w:rPr>
          <w:rFonts w:ascii="MS Mincho" w:hint="eastAsia"/>
          <w:color w:val="000000"/>
        </w:rPr>
        <w:t xml:space="preserve"> </w:t>
      </w:r>
      <w:r w:rsidR="009B6CCB" w:rsidRPr="00720D37">
        <w:rPr>
          <w:color w:val="000000"/>
        </w:rPr>
        <w:t>Fe</w:t>
      </w:r>
      <w:r w:rsidR="009B6CCB" w:rsidRPr="00720D37">
        <w:rPr>
          <w:color w:val="000000"/>
          <w:vertAlign w:val="superscript"/>
        </w:rPr>
        <w:t>2+</w:t>
      </w:r>
      <w:r w:rsidR="009B6CCB" w:rsidRPr="00720D37">
        <w:rPr>
          <w:color w:val="000000"/>
        </w:rPr>
        <w:t>(</w:t>
      </w:r>
      <w:proofErr w:type="spellStart"/>
      <w:r w:rsidR="009B6CCB" w:rsidRPr="00720D37">
        <w:rPr>
          <w:i/>
          <w:color w:val="000000"/>
        </w:rPr>
        <w:t>aq</w:t>
      </w:r>
      <w:proofErr w:type="spellEnd"/>
      <w:r w:rsidR="009B6CCB" w:rsidRPr="00720D37">
        <w:rPr>
          <w:color w:val="000000"/>
        </w:rPr>
        <w:t>) + Cu(</w:t>
      </w:r>
      <w:r w:rsidR="009B6CCB" w:rsidRPr="00720D37">
        <w:rPr>
          <w:i/>
          <w:color w:val="000000"/>
        </w:rPr>
        <w:t>s</w:t>
      </w:r>
      <w:r w:rsidR="009B6CCB" w:rsidRPr="00720D37">
        <w:rPr>
          <w:color w:val="000000"/>
        </w:rPr>
        <w:t>) (5%)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(B)</w:t>
      </w:r>
      <w:r w:rsidR="009B6CCB" w:rsidRPr="00720D37">
        <w:rPr>
          <w:color w:val="000000"/>
        </w:rPr>
        <w:t xml:space="preserve"> </w:t>
      </w:r>
      <w:proofErr w:type="spellStart"/>
      <w:r w:rsidR="009B6CCB" w:rsidRPr="00720D37">
        <w:rPr>
          <w:color w:val="000000"/>
        </w:rPr>
        <w:t>Pb</w:t>
      </w:r>
      <w:proofErr w:type="spellEnd"/>
      <w:r w:rsidR="009B6CCB" w:rsidRPr="00720D37">
        <w:rPr>
          <w:color w:val="000000"/>
        </w:rPr>
        <w:t>(</w:t>
      </w:r>
      <w:r w:rsidR="009B6CCB" w:rsidRPr="00720D37">
        <w:rPr>
          <w:i/>
          <w:color w:val="000000"/>
        </w:rPr>
        <w:t>s</w:t>
      </w:r>
      <w:r w:rsidR="009B6CCB" w:rsidRPr="00720D37">
        <w:rPr>
          <w:color w:val="000000"/>
        </w:rPr>
        <w:t>) + Mg</w:t>
      </w:r>
      <w:r w:rsidR="009B6CCB" w:rsidRPr="00720D37">
        <w:rPr>
          <w:color w:val="000000"/>
          <w:vertAlign w:val="superscript"/>
        </w:rPr>
        <w:t>2+</w:t>
      </w:r>
      <w:r w:rsidR="009B6CCB" w:rsidRPr="00720D37">
        <w:rPr>
          <w:color w:val="000000"/>
        </w:rPr>
        <w:t>(</w:t>
      </w:r>
      <w:proofErr w:type="spellStart"/>
      <w:r w:rsidR="009B6CCB" w:rsidRPr="00720D37">
        <w:rPr>
          <w:i/>
          <w:color w:val="000000"/>
        </w:rPr>
        <w:t>aq</w:t>
      </w:r>
      <w:proofErr w:type="spellEnd"/>
      <w:r w:rsidR="009B6CCB" w:rsidRPr="00720D37">
        <w:rPr>
          <w:color w:val="000000"/>
        </w:rPr>
        <w:t xml:space="preserve">) </w:t>
      </w:r>
      <w:r w:rsidR="009B6CCB" w:rsidRPr="00720D37">
        <w:rPr>
          <w:rFonts w:ascii="MS Mincho" w:eastAsia="MS Mincho" w:hint="eastAsia"/>
          <w:color w:val="000000"/>
          <w:lang w:eastAsia="ja-JP"/>
        </w:rPr>
        <w:t>→</w:t>
      </w:r>
      <w:r w:rsidR="009B6CCB" w:rsidRPr="00720D37">
        <w:rPr>
          <w:rFonts w:ascii="MS Mincho" w:hint="eastAsia"/>
          <w:color w:val="000000"/>
        </w:rPr>
        <w:t xml:space="preserve"> </w:t>
      </w:r>
      <w:r w:rsidR="009B6CCB" w:rsidRPr="00720D37">
        <w:rPr>
          <w:color w:val="000000"/>
        </w:rPr>
        <w:t>Pb</w:t>
      </w:r>
      <w:r w:rsidR="009B6CCB" w:rsidRPr="00720D37">
        <w:rPr>
          <w:color w:val="000000"/>
          <w:vertAlign w:val="superscript"/>
        </w:rPr>
        <w:t>2+</w:t>
      </w:r>
      <w:r w:rsidR="009B6CCB" w:rsidRPr="00720D37">
        <w:rPr>
          <w:color w:val="000000"/>
        </w:rPr>
        <w:t>(</w:t>
      </w:r>
      <w:proofErr w:type="spellStart"/>
      <w:r w:rsidR="009B6CCB" w:rsidRPr="00720D37">
        <w:rPr>
          <w:i/>
          <w:color w:val="000000"/>
        </w:rPr>
        <w:t>aq</w:t>
      </w:r>
      <w:proofErr w:type="spellEnd"/>
      <w:r w:rsidR="009B6CCB" w:rsidRPr="00720D37">
        <w:rPr>
          <w:color w:val="000000"/>
        </w:rPr>
        <w:t>) + Mg(</w:t>
      </w:r>
      <w:r w:rsidR="009B6CCB" w:rsidRPr="00720D37">
        <w:rPr>
          <w:i/>
          <w:color w:val="000000"/>
        </w:rPr>
        <w:t>s</w:t>
      </w:r>
      <w:r w:rsidR="009B6CCB" w:rsidRPr="00720D37">
        <w:rPr>
          <w:color w:val="000000"/>
        </w:rPr>
        <w:t>) (5%)</w:t>
      </w:r>
    </w:p>
    <w:p w:rsidR="009B6CCB" w:rsidRPr="008D5AE0" w:rsidRDefault="009B6CCB" w:rsidP="009B6CCB">
      <w:pPr>
        <w:snapToGrid w:val="0"/>
        <w:spacing w:line="240" w:lineRule="atLeast"/>
        <w:jc w:val="both"/>
        <w:rPr>
          <w:rFonts w:eastAsia="標楷體"/>
          <w:color w:val="000000"/>
        </w:rPr>
      </w:pPr>
    </w:p>
    <w:p w:rsidR="007A5722" w:rsidRPr="009B6CCB" w:rsidRDefault="007A5722" w:rsidP="009B6CCB">
      <w:pPr>
        <w:snapToGrid w:val="0"/>
        <w:spacing w:line="240" w:lineRule="atLeast"/>
        <w:jc w:val="both"/>
        <w:rPr>
          <w:rFonts w:eastAsia="標楷體"/>
          <w:color w:val="000000"/>
        </w:rPr>
      </w:pPr>
    </w:p>
    <w:p w:rsidR="009B6CCB" w:rsidRPr="00720D37" w:rsidRDefault="009B6CCB" w:rsidP="009B6CCB">
      <w:pPr>
        <w:snapToGrid w:val="0"/>
        <w:spacing w:line="240" w:lineRule="atLeas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</w:t>
      </w:r>
      <w:r w:rsidRPr="00720D37">
        <w:rPr>
          <w:rFonts w:eastAsia="標楷體" w:hint="eastAsia"/>
          <w:color w:val="000000"/>
        </w:rPr>
        <w:t xml:space="preserve">. Classify each process as </w:t>
      </w:r>
      <w:r w:rsidRPr="00720D37">
        <w:rPr>
          <w:rFonts w:eastAsia="標楷體"/>
          <w:color w:val="000000"/>
        </w:rPr>
        <w:t>exothermic</w:t>
      </w:r>
      <w:r w:rsidRPr="00720D37">
        <w:rPr>
          <w:rFonts w:eastAsia="標楷體" w:hint="eastAsia"/>
          <w:color w:val="000000"/>
        </w:rPr>
        <w:t xml:space="preserve"> </w:t>
      </w:r>
      <w:r w:rsidRPr="00720D37">
        <w:rPr>
          <w:rFonts w:eastAsia="標楷體"/>
          <w:color w:val="000000"/>
        </w:rPr>
        <w:t>or endothermic?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(A)</w:t>
      </w:r>
      <w:r w:rsidR="009B6CCB" w:rsidRPr="00720D37">
        <w:rPr>
          <w:rFonts w:eastAsia="標楷體"/>
          <w:color w:val="000000"/>
        </w:rPr>
        <w:t xml:space="preserve"> </w:t>
      </w:r>
      <w:proofErr w:type="gramStart"/>
      <w:r w:rsidR="009B6CCB" w:rsidRPr="00720D37">
        <w:rPr>
          <w:rFonts w:eastAsia="標楷體"/>
          <w:color w:val="000000"/>
        </w:rPr>
        <w:t>ice</w:t>
      </w:r>
      <w:proofErr w:type="gramEnd"/>
      <w:r w:rsidR="009B6CCB" w:rsidRPr="00720D37">
        <w:rPr>
          <w:rFonts w:eastAsia="標楷體"/>
          <w:color w:val="000000"/>
        </w:rPr>
        <w:t xml:space="preserve"> melting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(B)</w:t>
      </w:r>
      <w:r w:rsidR="009B6CCB" w:rsidRPr="00720D37">
        <w:rPr>
          <w:rFonts w:eastAsia="標楷體"/>
          <w:color w:val="000000"/>
        </w:rPr>
        <w:t xml:space="preserve"> </w:t>
      </w:r>
      <w:proofErr w:type="gramStart"/>
      <w:r w:rsidR="009B6CCB" w:rsidRPr="00720D37">
        <w:rPr>
          <w:rFonts w:eastAsia="標楷體"/>
          <w:color w:val="000000"/>
        </w:rPr>
        <w:t>a</w:t>
      </w:r>
      <w:proofErr w:type="gramEnd"/>
      <w:r w:rsidR="009B6CCB" w:rsidRPr="00720D37">
        <w:rPr>
          <w:rFonts w:eastAsia="標楷體"/>
          <w:color w:val="000000"/>
        </w:rPr>
        <w:t xml:space="preserve"> sparkler burning </w:t>
      </w:r>
    </w:p>
    <w:p w:rsidR="009B6CCB" w:rsidRPr="00720D37" w:rsidRDefault="008D5AE0" w:rsidP="009B6CCB">
      <w:pPr>
        <w:snapToGrid w:val="0"/>
        <w:spacing w:line="240" w:lineRule="atLeast"/>
        <w:ind w:firstLineChars="100" w:firstLine="2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(C)</w:t>
      </w:r>
      <w:r w:rsidR="009B6CCB" w:rsidRPr="00720D37">
        <w:rPr>
          <w:rFonts w:eastAsia="標楷體"/>
          <w:color w:val="000000"/>
        </w:rPr>
        <w:t xml:space="preserve"> </w:t>
      </w:r>
      <w:proofErr w:type="gramStart"/>
      <w:r w:rsidR="009B6CCB" w:rsidRPr="00720D37">
        <w:rPr>
          <w:rFonts w:eastAsia="標楷體"/>
          <w:color w:val="000000"/>
        </w:rPr>
        <w:t>acetone</w:t>
      </w:r>
      <w:proofErr w:type="gramEnd"/>
      <w:r w:rsidR="009B6CCB" w:rsidRPr="00720D37">
        <w:rPr>
          <w:rFonts w:eastAsia="標楷體"/>
          <w:color w:val="000000"/>
        </w:rPr>
        <w:t xml:space="preserve"> evaporating from skin </w:t>
      </w:r>
    </w:p>
    <w:p w:rsidR="008C4078" w:rsidRPr="009B6CCB" w:rsidRDefault="008C4078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sectPr w:rsidR="008C4078" w:rsidRPr="009B6C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F7" w:rsidRDefault="006364F7">
      <w:r>
        <w:separator/>
      </w:r>
    </w:p>
  </w:endnote>
  <w:endnote w:type="continuationSeparator" w:id="0">
    <w:p w:rsidR="006364F7" w:rsidRDefault="0063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7A5722">
    <w:pPr>
      <w:pStyle w:val="a9"/>
      <w:jc w:val="center"/>
    </w:pPr>
    <w:r>
      <w:rPr>
        <w:rFonts w:hint="eastAsia"/>
        <w:kern w:val="0"/>
      </w:rPr>
      <w:t>第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DF1C01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>頁</w:t>
    </w:r>
    <w:r>
      <w:rPr>
        <w:rFonts w:hint="eastAsia"/>
        <w:kern w:val="0"/>
      </w:rPr>
      <w:t>，共</w:t>
    </w:r>
    <w:r>
      <w:rPr>
        <w:rFonts w:hint="eastAsia"/>
        <w:kern w:val="0"/>
      </w:rPr>
      <w:t>4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F7" w:rsidRDefault="006364F7">
      <w:r>
        <w:separator/>
      </w:r>
    </w:p>
  </w:footnote>
  <w:footnote w:type="continuationSeparator" w:id="0">
    <w:p w:rsidR="006364F7" w:rsidRDefault="0063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11D70"/>
    <w:rsid w:val="000217CA"/>
    <w:rsid w:val="0004287D"/>
    <w:rsid w:val="000531CB"/>
    <w:rsid w:val="0005710D"/>
    <w:rsid w:val="00057B23"/>
    <w:rsid w:val="00060616"/>
    <w:rsid w:val="00067864"/>
    <w:rsid w:val="000F4675"/>
    <w:rsid w:val="000F4970"/>
    <w:rsid w:val="001672EE"/>
    <w:rsid w:val="001C5AF3"/>
    <w:rsid w:val="001D1A09"/>
    <w:rsid w:val="001E6BDD"/>
    <w:rsid w:val="00232EAC"/>
    <w:rsid w:val="002A2CB0"/>
    <w:rsid w:val="002E63C7"/>
    <w:rsid w:val="00336510"/>
    <w:rsid w:val="00353534"/>
    <w:rsid w:val="003814BF"/>
    <w:rsid w:val="003F1EF4"/>
    <w:rsid w:val="004156CD"/>
    <w:rsid w:val="00425ED6"/>
    <w:rsid w:val="004356E6"/>
    <w:rsid w:val="00441DCB"/>
    <w:rsid w:val="00447A67"/>
    <w:rsid w:val="004549F5"/>
    <w:rsid w:val="00466932"/>
    <w:rsid w:val="004742D7"/>
    <w:rsid w:val="00474BED"/>
    <w:rsid w:val="00483B5F"/>
    <w:rsid w:val="004A1D95"/>
    <w:rsid w:val="004A35D6"/>
    <w:rsid w:val="004B0475"/>
    <w:rsid w:val="004C4E6C"/>
    <w:rsid w:val="004D65D2"/>
    <w:rsid w:val="004D6647"/>
    <w:rsid w:val="00507B8E"/>
    <w:rsid w:val="005169EE"/>
    <w:rsid w:val="005218D0"/>
    <w:rsid w:val="00523719"/>
    <w:rsid w:val="00524959"/>
    <w:rsid w:val="00537294"/>
    <w:rsid w:val="005721FB"/>
    <w:rsid w:val="00591027"/>
    <w:rsid w:val="005A0876"/>
    <w:rsid w:val="005A1594"/>
    <w:rsid w:val="005A7C00"/>
    <w:rsid w:val="005F1785"/>
    <w:rsid w:val="005F7948"/>
    <w:rsid w:val="006033BE"/>
    <w:rsid w:val="0060581A"/>
    <w:rsid w:val="006334CD"/>
    <w:rsid w:val="006364F7"/>
    <w:rsid w:val="006541B8"/>
    <w:rsid w:val="006A6339"/>
    <w:rsid w:val="006C1AD7"/>
    <w:rsid w:val="006C2D52"/>
    <w:rsid w:val="006C39FA"/>
    <w:rsid w:val="006F2A67"/>
    <w:rsid w:val="006F5EB5"/>
    <w:rsid w:val="00744E7B"/>
    <w:rsid w:val="00747A9B"/>
    <w:rsid w:val="00763E71"/>
    <w:rsid w:val="007857AC"/>
    <w:rsid w:val="00794A8E"/>
    <w:rsid w:val="007A5722"/>
    <w:rsid w:val="007C10C7"/>
    <w:rsid w:val="007C5471"/>
    <w:rsid w:val="007C6EFC"/>
    <w:rsid w:val="007D6911"/>
    <w:rsid w:val="00800C64"/>
    <w:rsid w:val="008409AD"/>
    <w:rsid w:val="00857A8B"/>
    <w:rsid w:val="00862D4E"/>
    <w:rsid w:val="008A2F20"/>
    <w:rsid w:val="008A6F08"/>
    <w:rsid w:val="008C4078"/>
    <w:rsid w:val="008D5AE0"/>
    <w:rsid w:val="008E33A4"/>
    <w:rsid w:val="008E5314"/>
    <w:rsid w:val="008E69AC"/>
    <w:rsid w:val="00946C6A"/>
    <w:rsid w:val="0095467F"/>
    <w:rsid w:val="00974DD1"/>
    <w:rsid w:val="00983C88"/>
    <w:rsid w:val="009B6CCB"/>
    <w:rsid w:val="009D78A4"/>
    <w:rsid w:val="009F20FB"/>
    <w:rsid w:val="009F4FE0"/>
    <w:rsid w:val="00A04E86"/>
    <w:rsid w:val="00A07523"/>
    <w:rsid w:val="00A22574"/>
    <w:rsid w:val="00A31729"/>
    <w:rsid w:val="00A3573C"/>
    <w:rsid w:val="00A36CF2"/>
    <w:rsid w:val="00A40AEB"/>
    <w:rsid w:val="00A4516B"/>
    <w:rsid w:val="00A6013D"/>
    <w:rsid w:val="00A86A42"/>
    <w:rsid w:val="00B06B82"/>
    <w:rsid w:val="00B070AD"/>
    <w:rsid w:val="00B35104"/>
    <w:rsid w:val="00B470AD"/>
    <w:rsid w:val="00B77FFC"/>
    <w:rsid w:val="00B84908"/>
    <w:rsid w:val="00BF42F1"/>
    <w:rsid w:val="00C01AAA"/>
    <w:rsid w:val="00C1290E"/>
    <w:rsid w:val="00C16229"/>
    <w:rsid w:val="00C26E0D"/>
    <w:rsid w:val="00C36EFE"/>
    <w:rsid w:val="00C96E00"/>
    <w:rsid w:val="00CA45BD"/>
    <w:rsid w:val="00D00E22"/>
    <w:rsid w:val="00D17982"/>
    <w:rsid w:val="00D339D0"/>
    <w:rsid w:val="00D344C6"/>
    <w:rsid w:val="00D41A82"/>
    <w:rsid w:val="00D7250C"/>
    <w:rsid w:val="00D907F6"/>
    <w:rsid w:val="00D90E95"/>
    <w:rsid w:val="00DC2552"/>
    <w:rsid w:val="00DD2AC5"/>
    <w:rsid w:val="00DE092B"/>
    <w:rsid w:val="00DF1C01"/>
    <w:rsid w:val="00E72747"/>
    <w:rsid w:val="00E80176"/>
    <w:rsid w:val="00EA2F5D"/>
    <w:rsid w:val="00EC5963"/>
    <w:rsid w:val="00EF1390"/>
    <w:rsid w:val="00F15AB5"/>
    <w:rsid w:val="00F436E4"/>
    <w:rsid w:val="00F50245"/>
    <w:rsid w:val="00F71D3F"/>
    <w:rsid w:val="00F9595F"/>
    <w:rsid w:val="00F95A03"/>
    <w:rsid w:val="00FA6956"/>
    <w:rsid w:val="00FA7C65"/>
    <w:rsid w:val="00FB28CD"/>
    <w:rsid w:val="00FC456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customStyle="1" w:styleId="NormalText">
    <w:name w:val="Normal Text"/>
    <w:rsid w:val="009B6CCB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eastAsia="en-US"/>
    </w:rPr>
  </w:style>
  <w:style w:type="paragraph" w:styleId="ab">
    <w:name w:val="Balloon Text"/>
    <w:basedOn w:val="a"/>
    <w:link w:val="ac"/>
    <w:rsid w:val="006541B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541B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customStyle="1" w:styleId="NormalText">
    <w:name w:val="Normal Text"/>
    <w:rsid w:val="009B6CCB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eastAsia="en-US"/>
    </w:rPr>
  </w:style>
  <w:style w:type="paragraph" w:styleId="ab">
    <w:name w:val="Balloon Text"/>
    <w:basedOn w:val="a"/>
    <w:link w:val="ac"/>
    <w:rsid w:val="006541B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541B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Company>台南師範學院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4</cp:revision>
  <cp:lastPrinted>2017-03-08T12:43:00Z</cp:lastPrinted>
  <dcterms:created xsi:type="dcterms:W3CDTF">2017-03-08T12:38:00Z</dcterms:created>
  <dcterms:modified xsi:type="dcterms:W3CDTF">2017-03-08T12:44:00Z</dcterms:modified>
</cp:coreProperties>
</file>